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FDBEB" w14:textId="77777777" w:rsidR="00A00A86" w:rsidRDefault="00A00A86" w:rsidP="00A00A86">
      <w:pPr>
        <w:jc w:val="center"/>
      </w:pPr>
      <w:r>
        <w:rPr>
          <w:rFonts w:ascii="Trajan" w:hAnsi="Trajan" w:cs="Arial"/>
          <w:b/>
          <w:noProof/>
          <w:sz w:val="16"/>
          <w:szCs w:val="16"/>
          <w:lang w:val="en-US" w:eastAsia="en-US"/>
        </w:rPr>
        <w:drawing>
          <wp:inline distT="0" distB="0" distL="0" distR="0" wp14:anchorId="24D4CFF6" wp14:editId="133AC652">
            <wp:extent cx="4572000" cy="721360"/>
            <wp:effectExtent l="0" t="0" r="0" b="2540"/>
            <wp:docPr id="2" name="Picture 2" descr="HEAD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ADE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8"/>
        <w:gridCol w:w="2996"/>
      </w:tblGrid>
      <w:tr w:rsidR="005D6C07" w:rsidRPr="00CE37AB" w14:paraId="0FCDF22F" w14:textId="77777777" w:rsidTr="005D6C07">
        <w:trPr>
          <w:gridAfter w:val="1"/>
          <w:wAfter w:w="2996" w:type="dxa"/>
          <w:trHeight w:hRule="exact" w:val="747"/>
        </w:trPr>
        <w:tc>
          <w:tcPr>
            <w:tcW w:w="10548" w:type="dxa"/>
            <w:vAlign w:val="center"/>
          </w:tcPr>
          <w:p w14:paraId="4004AFF2" w14:textId="77777777" w:rsidR="005D6C07" w:rsidRPr="00491F89" w:rsidRDefault="005D6C07" w:rsidP="005D6C07">
            <w:pPr>
              <w:pStyle w:val="Heading1"/>
              <w:spacing w:before="0"/>
              <w:jc w:val="center"/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</w:pPr>
            <w:r w:rsidRPr="00491F89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 xml:space="preserve">Application for Registration of </w:t>
            </w:r>
            <w:r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Vessel</w:t>
            </w:r>
            <w:r w:rsidRPr="00491F89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/Ownership Declaration/Appointment of Manager</w:t>
            </w:r>
          </w:p>
          <w:p w14:paraId="0EDEAE35" w14:textId="41BBA6BE" w:rsidR="005D6C07" w:rsidRPr="0081052B" w:rsidRDefault="005D6C07" w:rsidP="00576BF8">
            <w:pPr>
              <w:pStyle w:val="Heading1"/>
              <w:spacing w:before="0"/>
              <w:jc w:val="center"/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</w:pPr>
            <w:r w:rsidRPr="00491F89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(FORM NMA-</w:t>
            </w:r>
            <w:r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1_REG</w:t>
            </w:r>
            <w:r w:rsidR="00C24AE0"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.2023.Rev.1</w:t>
            </w:r>
            <w:r>
              <w:rPr>
                <w:rFonts w:ascii="Adobe Garamond Pro Bold" w:hAnsi="Adobe Garamond Pro Bold"/>
                <w:b/>
                <w:color w:val="auto"/>
                <w:sz w:val="24"/>
                <w:szCs w:val="24"/>
              </w:rPr>
              <w:t>)</w:t>
            </w:r>
          </w:p>
        </w:tc>
      </w:tr>
      <w:tr w:rsidR="00A3308C" w:rsidRPr="00CE37AB" w14:paraId="3283499C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47"/>
              <w:gridCol w:w="120"/>
              <w:gridCol w:w="2402"/>
              <w:gridCol w:w="118"/>
              <w:gridCol w:w="2610"/>
              <w:gridCol w:w="630"/>
              <w:gridCol w:w="1898"/>
            </w:tblGrid>
            <w:tr w:rsidR="007859E4" w:rsidRPr="00491F89" w14:paraId="0C83A8DF" w14:textId="77777777" w:rsidTr="004B5388">
              <w:trPr>
                <w:trHeight w:hRule="exact" w:val="280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CBEE" w:themeFill="accent2" w:themeFillTint="66"/>
                  <w:vAlign w:val="center"/>
                </w:tcPr>
                <w:p w14:paraId="6AD0C120" w14:textId="77777777" w:rsidR="007859E4" w:rsidRPr="00FD70EC" w:rsidRDefault="00EF654D" w:rsidP="00587068">
                  <w:pPr>
                    <w:pStyle w:val="ListParagraph"/>
                    <w:numPr>
                      <w:ilvl w:val="0"/>
                      <w:numId w:val="14"/>
                    </w:numPr>
                    <w:jc w:val="center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VESSEL</w:t>
                  </w:r>
                  <w:r w:rsidR="00CF2AC4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859E4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PARTICULARS</w:t>
                  </w:r>
                </w:p>
                <w:p w14:paraId="658DD079" w14:textId="77777777" w:rsidR="00291D45" w:rsidRPr="00B162A3" w:rsidRDefault="00291D45" w:rsidP="00E04D1E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4348EB" w:rsidRPr="00A85717" w14:paraId="0540B6C0" w14:textId="77777777" w:rsidTr="0057505F">
              <w:trPr>
                <w:trHeight w:hRule="exact" w:val="622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E9D20" w14:textId="77777777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Vessel 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New </w:t>
                  </w: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Name (for registration)</w:t>
                  </w:r>
                </w:p>
                <w:p w14:paraId="503EEF6A" w14:textId="026E97C4" w:rsidR="004348EB" w:rsidRPr="00A85717" w:rsidRDefault="004348EB" w:rsidP="004348EB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bookmarkStart w:id="0" w:name="_GoBack"/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bookmarkEnd w:id="0"/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39891" w14:textId="569A22B5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Year Built</w:t>
                  </w:r>
                  <w:r w:rsidR="00B233EC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(1</w:t>
                  </w:r>
                  <w:r w:rsidR="00B233EC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02B0AB1A" w14:textId="77777777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0AF4E" w14:textId="4B56363C" w:rsidR="004348EB" w:rsidRPr="00A85717" w:rsidRDefault="004348EB" w:rsidP="00EF654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Keel Laid</w:t>
                  </w:r>
                </w:p>
                <w:p w14:paraId="05721949" w14:textId="77777777" w:rsidR="004348EB" w:rsidRPr="00A85717" w:rsidRDefault="004348EB" w:rsidP="00EF654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A85717" w14:paraId="7A02C1BC" w14:textId="77777777" w:rsidTr="0057505F">
              <w:trPr>
                <w:trHeight w:hRule="exact" w:val="613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E484" w14:textId="77777777" w:rsidR="007D19AD" w:rsidRDefault="007D19AD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Vessel Present Name</w:t>
                  </w:r>
                </w:p>
                <w:p w14:paraId="1DE54B41" w14:textId="0DF6751F" w:rsidR="007D19AD" w:rsidRPr="00A85717" w:rsidRDefault="007D19AD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1F2F7" w14:textId="0EE90977" w:rsidR="007D19AD" w:rsidRPr="00A85717" w:rsidRDefault="007D19AD" w:rsidP="004348EB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Vessel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IMO Number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(2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0084BF4E" w14:textId="53729C8F" w:rsidR="007D19AD" w:rsidRDefault="007D19AD" w:rsidP="004348EB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6036E" w14:textId="77777777" w:rsidR="007D19AD" w:rsidRPr="00BF432B" w:rsidRDefault="007D19AD" w:rsidP="00650256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BF432B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Hull Material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Pr="00BF432B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(Steel etc)</w:t>
                  </w:r>
                </w:p>
                <w:p w14:paraId="7FABB9C5" w14:textId="1E4E4AA3" w:rsidR="007D19AD" w:rsidRDefault="007D19AD" w:rsidP="00650256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D55C1" w:rsidRPr="00A85717" w14:paraId="72031AEC" w14:textId="77777777" w:rsidTr="0057505F">
              <w:trPr>
                <w:trHeight w:hRule="exact" w:val="658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D05B55" w14:textId="77777777" w:rsidR="00BD55C1" w:rsidRPr="00A85717" w:rsidRDefault="00BD55C1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Type of Vessel</w:t>
                  </w:r>
                </w:p>
                <w:p w14:paraId="3520B2D0" w14:textId="064CA845" w:rsidR="00BD55C1" w:rsidRPr="00A85717" w:rsidRDefault="00BD55C1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78A5E3" w14:textId="74B06E90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Gross Tonnage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2980C484" w14:textId="77777777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FC7A1" w14:textId="0717A1BA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Net Tonnage</w:t>
                  </w:r>
                  <w:r w:rsidR="0057505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2E9A56DD" w14:textId="77777777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D55C1" w:rsidRPr="00A85717" w14:paraId="1D76D6F2" w14:textId="77777777" w:rsidTr="0057505F">
              <w:trPr>
                <w:trHeight w:hRule="exact" w:val="622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DCA6D7" w14:textId="77777777" w:rsidR="00BD55C1" w:rsidRPr="00A85717" w:rsidRDefault="00BD55C1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Builder’s Name</w:t>
                  </w:r>
                </w:p>
                <w:p w14:paraId="5BF245A3" w14:textId="27F9547B" w:rsidR="00BD55C1" w:rsidRPr="00A85717" w:rsidRDefault="00BD55C1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0DF3FD" w14:textId="77777777" w:rsidR="00BD55C1" w:rsidRPr="00A85717" w:rsidRDefault="00BD55C1" w:rsidP="00BD55C1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Country Built</w:t>
                  </w:r>
                </w:p>
                <w:p w14:paraId="0C3E17E2" w14:textId="0D55F71F" w:rsidR="00BD55C1" w:rsidRPr="00A85717" w:rsidRDefault="00BD55C1" w:rsidP="00BD55C1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063D" w14:textId="77777777" w:rsidR="00BD55C1" w:rsidRPr="00B61053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BF432B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Intended Classification Society</w:t>
                  </w:r>
                </w:p>
                <w:p w14:paraId="7F0FD54D" w14:textId="6A4D36C9" w:rsidR="00BD55C1" w:rsidRPr="00A85717" w:rsidRDefault="00BD55C1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FD4A24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F3ADF" w:rsidRPr="00A85717" w14:paraId="2D75BC8C" w14:textId="77777777" w:rsidTr="0057505F">
              <w:trPr>
                <w:trHeight w:hRule="exact" w:val="640"/>
              </w:trPr>
              <w:tc>
                <w:tcPr>
                  <w:tcW w:w="2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5638B3" w14:textId="1F9B5E75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Length ITC69 (Metres)</w:t>
                  </w:r>
                  <w:r w:rsidR="0057505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674F0DDC" w14:textId="42CA1FC4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A4018D" w14:textId="1CF32216" w:rsidR="00DF3ADF" w:rsidRPr="0057505F" w:rsidRDefault="00DF3ADF" w:rsidP="00DF3ADF">
                  <w:pPr>
                    <w:jc w:val="both"/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Length Overall (Metres)</w:t>
                  </w:r>
                  <w:r w:rsidR="0057505F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(4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1ADC6AA6" w14:textId="77777777" w:rsidR="00DF3ADF" w:rsidRDefault="00DF3ADF" w:rsidP="00DF3ADF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5ED391CD" w14:textId="6781EC8D" w:rsidR="00DF3ADF" w:rsidRPr="00A85717" w:rsidRDefault="00DF3ADF" w:rsidP="00DF3ADF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4D89A3" w14:textId="0FD305CE" w:rsidR="00DF3ADF" w:rsidRPr="00A85717" w:rsidRDefault="00DF3ADF" w:rsidP="00DF3ADF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Breadth (Metres)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1FA5E551" w14:textId="77777777" w:rsidR="00DF3ADF" w:rsidRDefault="00DF3ADF" w:rsidP="00DF3ADF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758D605A" w14:textId="19F60C9E" w:rsidR="00DF3ADF" w:rsidRPr="00A85717" w:rsidRDefault="00DF3ADF" w:rsidP="00DF3ADF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C176" w14:textId="64D8FBA5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Depth (Metres) </w:t>
                  </w:r>
                  <w:r w:rsidR="00B233EC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(3</w:t>
                  </w:r>
                  <w:r w:rsidR="0057505F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459B87A9" w14:textId="77777777" w:rsidR="00DF3ADF" w:rsidRDefault="00DF3ADF" w:rsidP="00DF3ADF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  <w:p w14:paraId="4BB658B4" w14:textId="3BAAD65B" w:rsidR="00DF3ADF" w:rsidRPr="00A85717" w:rsidRDefault="00DF3ADF" w:rsidP="00DF3ADF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</w:p>
              </w:tc>
            </w:tr>
            <w:tr w:rsidR="007D19AD" w:rsidRPr="00A85717" w14:paraId="6D11641C" w14:textId="77777777" w:rsidTr="0057505F">
              <w:trPr>
                <w:trHeight w:hRule="exact" w:val="892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81064" w14:textId="77777777" w:rsidR="007D19AD" w:rsidRDefault="007D19AD" w:rsidP="007D19AD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Please select as applicable:</w:t>
                  </w:r>
                </w:p>
                <w:p w14:paraId="70236F09" w14:textId="5F117D8B" w:rsidR="00A61B27" w:rsidRDefault="00A61B27" w:rsidP="007D19AD">
                  <w:pP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pP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Laid Up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Self-propelled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Non self-propelled</w:t>
                  </w:r>
                </w:p>
                <w:p w14:paraId="264D073D" w14:textId="6E910109" w:rsidR="00A61B27" w:rsidRDefault="00A61B27" w:rsidP="00A61B27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Unmanned Machinery Spaces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Under Tow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72DF" w14:textId="29E49151" w:rsidR="007D19AD" w:rsidRPr="00A85717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Present</w:t>
                  </w:r>
                  <w:r w:rsidR="0057505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(or Underlying</w:t>
                  </w: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Registry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D9765E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(5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60D1FE27" w14:textId="67E88856" w:rsidR="007D19AD" w:rsidRDefault="007D19AD" w:rsidP="007D19AD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1ACE0" w14:textId="77777777" w:rsidR="007D19AD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Intended Date of Registration:</w:t>
                  </w:r>
                  <w: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 xml:space="preserve">  </w:t>
                  </w:r>
                </w:p>
                <w:p w14:paraId="750C1F15" w14:textId="5561CA4A" w:rsidR="007D19AD" w:rsidRPr="00A85717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A85717" w14:paraId="6FB69D45" w14:textId="77777777" w:rsidTr="00A61B27">
              <w:trPr>
                <w:trHeight w:hRule="exact" w:val="820"/>
              </w:trPr>
              <w:tc>
                <w:tcPr>
                  <w:tcW w:w="52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2248A" w14:textId="1DB1D7E5" w:rsidR="007D19AD" w:rsidRDefault="007D19AD" w:rsidP="007D19AD">
                  <w:pPr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pP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Please indicate Registration type:</w:t>
                  </w:r>
                </w:p>
                <w:p w14:paraId="0E6AF205" w14:textId="11B224FF" w:rsidR="007D19AD" w:rsidRPr="00A85717" w:rsidRDefault="007D19AD" w:rsidP="00A61B27">
                  <w:pPr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pP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b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No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rmal (Transfer from other flag)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>Re-registration (Change of Ownership)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Bareboat Charter In (BBC-IN) </w:t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separate"/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fldChar w:fldCharType="end"/>
                  </w:r>
                  <w:r w:rsidR="00A61B27" w:rsidRPr="0050356B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Single Delivery Voyage</w:t>
                  </w:r>
                  <w:r w:rsidR="00A61B27">
                    <w:rPr>
                      <w:rFonts w:ascii="Adobe Ming Std L" w:eastAsia="Adobe Ming Std L" w:hAnsi="Adobe Ming Std L"/>
                      <w:sz w:val="14"/>
                      <w:szCs w:val="14"/>
                    </w:rPr>
                    <w:t xml:space="preserve"> (SDV)</w:t>
                  </w:r>
                </w:p>
              </w:tc>
              <w:tc>
                <w:tcPr>
                  <w:tcW w:w="5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3C6B" w14:textId="77B80CDA" w:rsidR="007D19AD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Present Registered Owner</w:t>
                  </w: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</w:t>
                  </w:r>
                  <w:r w:rsidR="00D9765E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(6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02C236A2" w14:textId="666596A8" w:rsidR="007D19AD" w:rsidRPr="00A85717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instrText xml:space="preserve"> FORMTEXT </w:instrTex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separate"/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noProof/>
                      <w:sz w:val="16"/>
                      <w:szCs w:val="16"/>
                    </w:rPr>
                    <w:t> </w:t>
                  </w:r>
                  <w:r w:rsidRPr="00A85717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D19AD" w:rsidRPr="00491F89" w14:paraId="137B8EB1" w14:textId="77777777" w:rsidTr="004B5388">
              <w:trPr>
                <w:trHeight w:hRule="exact" w:val="325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CBEE" w:themeFill="accent2" w:themeFillTint="66"/>
                  <w:vAlign w:val="center"/>
                </w:tcPr>
                <w:p w14:paraId="4BBC57A7" w14:textId="77777777" w:rsidR="007D19AD" w:rsidRPr="00FD70EC" w:rsidRDefault="007D19AD" w:rsidP="007D19AD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/>
                      <w:b/>
                      <w:bCs/>
                      <w:sz w:val="18"/>
                      <w:szCs w:val="18"/>
                    </w:rPr>
                    <w:t>TRADING AREA / VOYAGE INFORMATION</w:t>
                  </w:r>
                </w:p>
              </w:tc>
            </w:tr>
            <w:tr w:rsidR="007D19AD" w:rsidRPr="00491F89" w14:paraId="3E85DF7B" w14:textId="77777777" w:rsidTr="00ED2ED2">
              <w:trPr>
                <w:trHeight w:hRule="exact" w:val="955"/>
              </w:trPr>
              <w:tc>
                <w:tcPr>
                  <w:tcW w:w="5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1DDACB" w14:textId="39501B41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Sea Area (e.g. A1+A2+A3)</w:t>
                  </w:r>
                  <w:r w:rsidR="00C74581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74581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(7</w:t>
                  </w:r>
                  <w:r w:rsidR="00C74581"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</w:p>
                <w:p w14:paraId="425F63F4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A1 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A1+A2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A1+A2+A3</w:t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A690C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Trading Area</w:t>
                  </w:r>
                </w:p>
                <w:p w14:paraId="38ECD04B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Unlimited 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Limited</w:t>
                  </w:r>
                </w:p>
                <w:p w14:paraId="6FFFAC67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(*Please specify below if Limited)</w:t>
                  </w:r>
                </w:p>
              </w:tc>
            </w:tr>
            <w:tr w:rsidR="007D19AD" w:rsidRPr="00491F89" w14:paraId="6A03CD4B" w14:textId="77777777" w:rsidTr="00CD6E5D">
              <w:trPr>
                <w:trHeight w:val="233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B5976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*Please select and complete from the 3 options below for Limited Trading Area:</w:t>
                  </w:r>
                </w:p>
              </w:tc>
            </w:tr>
            <w:tr w:rsidR="007D19AD" w:rsidRPr="00491F89" w14:paraId="0A5AAAEF" w14:textId="77777777" w:rsidTr="00ED2ED2">
              <w:trPr>
                <w:trHeight w:val="45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B6C0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For voyages within 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nautical miles of the nearest coast of 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(specify country)</w:t>
                  </w:r>
                </w:p>
              </w:tc>
            </w:tr>
            <w:tr w:rsidR="007D19AD" w:rsidRPr="00491F89" w14:paraId="1937E4A9" w14:textId="77777777" w:rsidTr="00ED2ED2">
              <w:trPr>
                <w:trHeight w:val="45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C5BBB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For voyages within the territorial waters of 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noProof/>
                      <w:color w:val="000000"/>
                      <w:sz w:val="18"/>
                      <w:szCs w:val="18"/>
                      <w:u w:val="single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u w:val="single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(specify country)</w:t>
                  </w:r>
                </w:p>
              </w:tc>
            </w:tr>
            <w:tr w:rsidR="007D19AD" w:rsidRPr="00491F89" w14:paraId="4A9F5D18" w14:textId="77777777" w:rsidTr="00ED2ED2">
              <w:trPr>
                <w:trHeight w:val="45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BE510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Others (please specify): 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D19AD" w:rsidRPr="00491F89" w14:paraId="04FE5589" w14:textId="77777777" w:rsidTr="00ED2ED2">
              <w:trPr>
                <w:trHeight w:hRule="exact" w:val="28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34A18" w14:textId="77777777" w:rsidR="007D19AD" w:rsidRPr="009A3AE1" w:rsidRDefault="007D19AD" w:rsidP="007D19AD">
                  <w:pPr>
                    <w:rPr>
                      <w:rFonts w:ascii="Adobe Ming Std L" w:eastAsia="Adobe Ming Std L" w:hAnsi="Adobe Ming Std L" w:cs="Arial"/>
                      <w:b/>
                      <w:color w:val="000000"/>
                      <w:sz w:val="18"/>
                      <w:szCs w:val="18"/>
                    </w:rPr>
                  </w:pPr>
                  <w:r w:rsidRPr="009A3AE1">
                    <w:rPr>
                      <w:rFonts w:ascii="Adobe Ming Std L" w:eastAsia="Adobe Ming Std L" w:hAnsi="Adobe Ming Std L" w:cs="Arial"/>
                      <w:b/>
                      <w:bCs/>
                      <w:color w:val="000000"/>
                      <w:sz w:val="18"/>
                      <w:szCs w:val="18"/>
                    </w:rPr>
                    <w:t>For Single Delivery Voyage registration only :</w:t>
                  </w:r>
                </w:p>
              </w:tc>
            </w:tr>
            <w:tr w:rsidR="007D19AD" w:rsidRPr="00491F89" w14:paraId="384CB2AD" w14:textId="77777777" w:rsidTr="00ED2ED2">
              <w:trPr>
                <w:trHeight w:hRule="exact" w:val="658"/>
              </w:trPr>
              <w:tc>
                <w:tcPr>
                  <w:tcW w:w="5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2421F1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Port of Departure</w:t>
                  </w:r>
                </w:p>
                <w:p w14:paraId="0136E4BC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1AD08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Port of Arrival</w:t>
                  </w:r>
                </w:p>
                <w:p w14:paraId="1F87D03F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19AD" w:rsidRPr="00491F89" w14:paraId="42F30563" w14:textId="77777777" w:rsidTr="00ED2ED2">
              <w:trPr>
                <w:trHeight w:hRule="exact" w:val="640"/>
              </w:trPr>
              <w:tc>
                <w:tcPr>
                  <w:tcW w:w="51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6F785D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Estimated Date of Departure</w:t>
                  </w:r>
                </w:p>
                <w:p w14:paraId="5C698451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5ED11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Estimated Date of Arrival </w:t>
                  </w:r>
                </w:p>
                <w:p w14:paraId="1964969F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19AD" w:rsidRPr="00491F89" w14:paraId="4791868D" w14:textId="77777777" w:rsidTr="00ED2ED2">
              <w:trPr>
                <w:trHeight w:hRule="exact" w:val="284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28694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Reason for Single Delivery Voyage Registration :</w:t>
                  </w:r>
                </w:p>
              </w:tc>
            </w:tr>
            <w:tr w:rsidR="007D19AD" w:rsidRPr="00491F89" w14:paraId="7A339688" w14:textId="77777777" w:rsidTr="00DA49A4">
              <w:trPr>
                <w:trHeight w:hRule="exact" w:val="478"/>
              </w:trPr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E39E33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"/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end"/>
                  </w:r>
                  <w:bookmarkEnd w:id="1"/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Demolition</w:t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8DDA0" w14:textId="77777777" w:rsidR="007D19AD" w:rsidRPr="00B162A3" w:rsidRDefault="007D19AD" w:rsidP="007D19AD">
                  <w:pP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Delivery</w:t>
                  </w:r>
                </w:p>
              </w:tc>
              <w:tc>
                <w:tcPr>
                  <w:tcW w:w="5256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4D748" w14:textId="531E7D00" w:rsidR="007D19AD" w:rsidRPr="00773F79" w:rsidRDefault="007D19AD" w:rsidP="007D19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fldChar w:fldCharType="end"/>
                  </w:r>
                  <w:r w:rsidRPr="00B162A3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Others (please specify) : 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D19AD" w:rsidRPr="00491F89" w14:paraId="5B316947" w14:textId="77777777" w:rsidTr="004B5388">
              <w:trPr>
                <w:trHeight w:hRule="exact" w:val="253"/>
              </w:trPr>
              <w:tc>
                <w:tcPr>
                  <w:tcW w:w="104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CBEE" w:themeFill="accent2" w:themeFillTint="66"/>
                  <w:vAlign w:val="center"/>
                </w:tcPr>
                <w:p w14:paraId="2822D425" w14:textId="77777777" w:rsidR="007D19AD" w:rsidRPr="00FD70EC" w:rsidRDefault="007D19AD" w:rsidP="007D19AD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ENGINE PARTICULARS</w:t>
                  </w:r>
                </w:p>
              </w:tc>
            </w:tr>
            <w:tr w:rsidR="007D19AD" w:rsidRPr="00491F89" w14:paraId="2F1C7006" w14:textId="77777777" w:rsidTr="00B233EC">
              <w:trPr>
                <w:trHeight w:hRule="exact" w:val="658"/>
              </w:trPr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69C59B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Number of Engines </w:t>
                  </w:r>
                </w:p>
                <w:p w14:paraId="4E4A7944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1AFF9F" w14:textId="4E8AD102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Type of Engine </w:t>
                  </w:r>
                  <w:r w:rsidRPr="00E43BE8">
                    <w:rPr>
                      <w:rFonts w:ascii="Adobe Ming Std L" w:eastAsia="Adobe Ming Std L" w:hAnsi="Adobe Ming Std L"/>
                      <w:sz w:val="16"/>
                      <w:szCs w:val="16"/>
                    </w:rPr>
                    <w:t>(diesel, etc)</w:t>
                  </w:r>
                </w:p>
                <w:p w14:paraId="18CD290B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B06D5B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Make &amp; Model</w:t>
                  </w:r>
                </w:p>
                <w:p w14:paraId="17362185" w14:textId="1D692A6E" w:rsidR="007D19AD" w:rsidRPr="008D5CE0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4D92" w14:textId="415CC212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Total Power (KW)</w:t>
                  </w:r>
                </w:p>
                <w:p w14:paraId="1FE4DF99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B162A3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2A62ACFA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  <w:p w14:paraId="2692B5BC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  <w:p w14:paraId="6552A8A3" w14:textId="77777777" w:rsidR="007D19AD" w:rsidRPr="00B162A3" w:rsidRDefault="007D19AD" w:rsidP="007D19AD">
                  <w:pPr>
                    <w:jc w:val="both"/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60B8F86" w14:textId="17B1A8EB" w:rsidR="00CD6E5D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(1) </w:t>
            </w:r>
            <w:r w:rsidR="00CD6E5D" w:rsidRPr="00E15A76">
              <w:rPr>
                <w:rFonts w:eastAsia="Adobe Ming Std L" w:cstheme="minorHAnsi"/>
                <w:sz w:val="16"/>
                <w:szCs w:val="16"/>
              </w:rPr>
              <w:t>Year of Delivery</w:t>
            </w:r>
          </w:p>
          <w:p w14:paraId="56CF48C0" w14:textId="76A46AC3" w:rsidR="00B071DD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(2) </w:t>
            </w:r>
            <w:r w:rsidR="00B233EC" w:rsidRPr="00E15A76">
              <w:rPr>
                <w:rFonts w:eastAsia="Adobe Ming Std L" w:cstheme="minorHAnsi"/>
                <w:sz w:val="16"/>
                <w:szCs w:val="16"/>
              </w:rPr>
              <w:t xml:space="preserve">If unavailable, </w:t>
            </w:r>
            <w:r w:rsidR="00B233EC" w:rsidRPr="00E15A76">
              <w:rPr>
                <w:rFonts w:eastAsia="Adobe Ming Std L" w:cstheme="minorHAnsi"/>
                <w:color w:val="000000" w:themeColor="text1"/>
                <w:sz w:val="16"/>
                <w:szCs w:val="16"/>
              </w:rPr>
              <w:t xml:space="preserve">please visit </w:t>
            </w:r>
            <w:hyperlink r:id="rId9" w:history="1">
              <w:r w:rsidR="00B233EC" w:rsidRPr="00E15A76">
                <w:rPr>
                  <w:rStyle w:val="Hyperlink"/>
                  <w:rFonts w:eastAsia="Adobe Ming Std L" w:cstheme="minorHAnsi"/>
                  <w:color w:val="000000" w:themeColor="text1"/>
                  <w:sz w:val="16"/>
                  <w:szCs w:val="16"/>
                  <w:u w:val="none"/>
                </w:rPr>
                <w:t>https://imonumbers.lrfairplay.com/</w:t>
              </w:r>
            </w:hyperlink>
            <w:r w:rsidR="00B233EC" w:rsidRPr="00E15A76">
              <w:rPr>
                <w:rFonts w:eastAsia="Adobe Ming Std L" w:cstheme="minorHAnsi"/>
                <w:color w:val="000000" w:themeColor="text1"/>
                <w:sz w:val="16"/>
                <w:szCs w:val="16"/>
              </w:rPr>
              <w:t xml:space="preserve"> to request for an IMO Company number or IMO Vessel number</w:t>
            </w:r>
          </w:p>
          <w:p w14:paraId="70DF7791" w14:textId="253D1EF5" w:rsidR="00B233EC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(3) </w:t>
            </w:r>
            <w:r w:rsidR="00B233EC" w:rsidRPr="00E15A76">
              <w:rPr>
                <w:rFonts w:eastAsia="Adobe Ming Std L" w:cstheme="minorHAnsi"/>
                <w:sz w:val="16"/>
                <w:szCs w:val="16"/>
              </w:rPr>
              <w:t>According to ITC69</w:t>
            </w:r>
          </w:p>
          <w:p w14:paraId="7586BBCF" w14:textId="335C4CEB" w:rsidR="00B233EC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(4) </w:t>
            </w:r>
            <w:r w:rsidR="00B233EC" w:rsidRPr="00E15A76">
              <w:rPr>
                <w:rFonts w:eastAsia="Adobe Ming Std L" w:cstheme="minorHAnsi"/>
                <w:sz w:val="16"/>
                <w:szCs w:val="16"/>
              </w:rPr>
              <w:t>Length of ship (LOA) – Overall length of the ship</w:t>
            </w:r>
          </w:p>
          <w:p w14:paraId="72D3139F" w14:textId="5207F0AD" w:rsidR="00B233EC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(5) 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Insert </w:t>
            </w:r>
            <w:r w:rsidR="009052D0" w:rsidRPr="00E15A76">
              <w:rPr>
                <w:rFonts w:eastAsia="Adobe Ming Std L" w:cstheme="minorHAnsi"/>
                <w:b/>
                <w:sz w:val="16"/>
                <w:szCs w:val="16"/>
              </w:rPr>
              <w:t>“Previous”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Flag for Normal and SDV Registration and insert </w:t>
            </w:r>
            <w:r w:rsidR="009052D0" w:rsidRPr="00E15A76">
              <w:rPr>
                <w:rFonts w:eastAsia="Adobe Ming Std L" w:cstheme="minorHAnsi"/>
                <w:b/>
                <w:sz w:val="16"/>
                <w:szCs w:val="16"/>
              </w:rPr>
              <w:t>“Underlying”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Flag for BBC-IN Registration</w:t>
            </w:r>
          </w:p>
          <w:p w14:paraId="3F7DFF62" w14:textId="6C8E4DE2" w:rsidR="00C74581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(6) 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Inset </w:t>
            </w:r>
            <w:r w:rsidR="009052D0" w:rsidRPr="00E15A76">
              <w:rPr>
                <w:rFonts w:eastAsia="Adobe Ming Std L" w:cstheme="minorHAnsi"/>
                <w:b/>
                <w:sz w:val="16"/>
                <w:szCs w:val="16"/>
              </w:rPr>
              <w:t>“N/A”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for BBC-IN Registration and If there is </w:t>
            </w:r>
            <w:r w:rsidR="009052D0" w:rsidRPr="00E15A76">
              <w:rPr>
                <w:rFonts w:eastAsia="Adobe Ming Std L" w:cstheme="minorHAnsi"/>
                <w:sz w:val="16"/>
                <w:szCs w:val="16"/>
                <w:u w:val="single"/>
              </w:rPr>
              <w:t>no change</w:t>
            </w:r>
            <w:r w:rsidR="009052D0" w:rsidRPr="00E15A76">
              <w:rPr>
                <w:rFonts w:eastAsia="Adobe Ming Std L" w:cstheme="minorHAnsi"/>
                <w:sz w:val="16"/>
                <w:szCs w:val="16"/>
              </w:rPr>
              <w:t xml:space="preserve"> in ownership for Normal and SDV Registration</w:t>
            </w:r>
          </w:p>
          <w:p w14:paraId="2C164796" w14:textId="3B1E9147" w:rsidR="00C74581" w:rsidRPr="00E15A76" w:rsidRDefault="00032D80" w:rsidP="00032D80">
            <w:pPr>
              <w:ind w:left="360"/>
              <w:rPr>
                <w:rFonts w:eastAsia="Adobe Ming Std L" w:cstheme="minorHAnsi"/>
                <w:sz w:val="16"/>
                <w:szCs w:val="16"/>
              </w:rPr>
            </w:pPr>
            <w:r w:rsidRPr="00E15A76">
              <w:rPr>
                <w:rFonts w:eastAsia="Adobe Ming Std L" w:cstheme="minorHAnsi"/>
                <w:sz w:val="16"/>
                <w:szCs w:val="16"/>
              </w:rPr>
              <w:t xml:space="preserve">(7) </w:t>
            </w:r>
            <w:r w:rsidR="00C74581" w:rsidRPr="00E15A76">
              <w:rPr>
                <w:rFonts w:eastAsia="Adobe Ming Std L" w:cstheme="minorHAnsi"/>
                <w:sz w:val="16"/>
                <w:szCs w:val="16"/>
              </w:rPr>
              <w:t xml:space="preserve">Select as applicable for </w:t>
            </w:r>
            <w:r w:rsidR="00C74581" w:rsidRPr="00E15A76">
              <w:rPr>
                <w:rFonts w:cstheme="minorHAnsi"/>
                <w:b/>
                <w:sz w:val="16"/>
                <w:szCs w:val="16"/>
              </w:rPr>
              <w:t xml:space="preserve">“Unlimited” </w:t>
            </w:r>
            <w:r w:rsidR="00C74581" w:rsidRPr="00E15A76">
              <w:rPr>
                <w:rFonts w:cstheme="minorHAnsi"/>
                <w:sz w:val="16"/>
                <w:szCs w:val="16"/>
              </w:rPr>
              <w:t xml:space="preserve">Trading Area and/or select all that apply for </w:t>
            </w:r>
            <w:r w:rsidR="00C74581" w:rsidRPr="00E15A76">
              <w:rPr>
                <w:rFonts w:cstheme="minorHAnsi"/>
                <w:b/>
                <w:sz w:val="16"/>
                <w:szCs w:val="16"/>
              </w:rPr>
              <w:t>“Limited”</w:t>
            </w:r>
            <w:r w:rsidR="00C74581" w:rsidRPr="00E15A76">
              <w:rPr>
                <w:rFonts w:cstheme="minorHAnsi"/>
                <w:sz w:val="16"/>
                <w:szCs w:val="16"/>
              </w:rPr>
              <w:t xml:space="preserve"> Trading Area</w:t>
            </w:r>
          </w:p>
          <w:p w14:paraId="6DC5186F" w14:textId="77777777" w:rsidR="00CD6E5D" w:rsidRDefault="00CD6E5D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456443A1" w14:textId="77777777" w:rsidR="00C74581" w:rsidRPr="00491F89" w:rsidRDefault="00C74581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</w:tc>
      </w:tr>
      <w:tr w:rsidR="00A3308C" w:rsidRPr="00CE37AB" w14:paraId="47D4DD1E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7"/>
              <w:gridCol w:w="1440"/>
              <w:gridCol w:w="1610"/>
              <w:gridCol w:w="2170"/>
              <w:gridCol w:w="1448"/>
            </w:tblGrid>
            <w:tr w:rsidR="00B071DD" w:rsidRPr="00491F89" w14:paraId="6551D116" w14:textId="77777777" w:rsidTr="004D6D21">
              <w:trPr>
                <w:trHeight w:hRule="exact" w:val="730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5BE3021E" w14:textId="77777777" w:rsidR="00B071DD" w:rsidRPr="004D6D21" w:rsidRDefault="00B071DD" w:rsidP="00587068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MINIMUM SAFE MANNING </w:t>
                  </w:r>
                  <w:r w:rsidR="005C3136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REQUIR</w:t>
                  </w:r>
                  <w:r w:rsidR="0081052B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EMENT</w:t>
                  </w:r>
                </w:p>
                <w:p w14:paraId="62883A9A" w14:textId="77777777" w:rsidR="004D6D21" w:rsidRPr="0025142F" w:rsidRDefault="004D6D21" w:rsidP="004D6D21">
                  <w:pPr>
                    <w:jc w:val="center"/>
                    <w:rPr>
                      <w:rFonts w:eastAsia="Adobe Ming Std L" w:cstheme="minorHAnsi"/>
                      <w:b/>
                      <w:bCs/>
                      <w:sz w:val="16"/>
                      <w:szCs w:val="16"/>
                    </w:rPr>
                  </w:pPr>
                  <w:r w:rsidRPr="0025142F">
                    <w:rPr>
                      <w:rFonts w:eastAsia="Adobe Ming Std L" w:cstheme="minorHAnsi"/>
                      <w:b/>
                      <w:bCs/>
                      <w:sz w:val="16"/>
                      <w:szCs w:val="16"/>
                    </w:rPr>
                    <w:t>Complete to propose manning ONLY for “Limited” Trading Area)</w:t>
                  </w:r>
                </w:p>
                <w:p w14:paraId="71ABC281" w14:textId="07962AFB" w:rsidR="004D6D21" w:rsidRPr="004D6D21" w:rsidRDefault="004D6D21" w:rsidP="004D6D21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25142F">
                    <w:rPr>
                      <w:rFonts w:eastAsia="Adobe Ming Std L" w:cstheme="minorHAnsi"/>
                      <w:b/>
                      <w:bCs/>
                      <w:sz w:val="16"/>
                      <w:szCs w:val="16"/>
                    </w:rPr>
                    <w:t>(Nauru Minimum Safe Manning Scale shall automatically be applied for “Unlimited” Trading Area)</w:t>
                  </w:r>
                </w:p>
              </w:tc>
            </w:tr>
            <w:tr w:rsidR="00B071DD" w:rsidRPr="00491F89" w14:paraId="7CC1E0F4" w14:textId="77777777" w:rsidTr="001638B4">
              <w:trPr>
                <w:trHeight w:hRule="exact" w:val="361"/>
              </w:trPr>
              <w:tc>
                <w:tcPr>
                  <w:tcW w:w="3757" w:type="dxa"/>
                  <w:vAlign w:val="center"/>
                </w:tcPr>
                <w:p w14:paraId="0ECF2D82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DECK</w:t>
                  </w:r>
                </w:p>
              </w:tc>
              <w:tc>
                <w:tcPr>
                  <w:tcW w:w="1440" w:type="dxa"/>
                  <w:vAlign w:val="center"/>
                </w:tcPr>
                <w:p w14:paraId="3D119903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No. of Persons</w:t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6727D830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ENGINE</w:t>
                  </w:r>
                </w:p>
              </w:tc>
              <w:tc>
                <w:tcPr>
                  <w:tcW w:w="1448" w:type="dxa"/>
                  <w:vAlign w:val="center"/>
                </w:tcPr>
                <w:p w14:paraId="7E9D89F1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No. of Persons</w:t>
                  </w:r>
                </w:p>
              </w:tc>
            </w:tr>
            <w:tr w:rsidR="00B071DD" w:rsidRPr="00491F89" w14:paraId="1FE57F80" w14:textId="77777777" w:rsidTr="001638B4">
              <w:trPr>
                <w:trHeight w:hRule="exact" w:val="340"/>
              </w:trPr>
              <w:tc>
                <w:tcPr>
                  <w:tcW w:w="3757" w:type="dxa"/>
                  <w:vAlign w:val="center"/>
                </w:tcPr>
                <w:p w14:paraId="34DFDAF7" w14:textId="77777777" w:rsidR="00B071DD" w:rsidRPr="001638B4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Master</w:t>
                  </w:r>
                </w:p>
              </w:tc>
              <w:tc>
                <w:tcPr>
                  <w:tcW w:w="1440" w:type="dxa"/>
                  <w:vAlign w:val="center"/>
                </w:tcPr>
                <w:p w14:paraId="0AE005FB" w14:textId="77777777" w:rsidR="00B071DD" w:rsidRPr="00491F89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2" w:name="Text37"/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4F523644" w14:textId="77777777" w:rsidR="00B071DD" w:rsidRPr="001638B4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Chief Engineer</w:t>
                  </w:r>
                </w:p>
              </w:tc>
              <w:tc>
                <w:tcPr>
                  <w:tcW w:w="1448" w:type="dxa"/>
                  <w:vAlign w:val="center"/>
                </w:tcPr>
                <w:p w14:paraId="1FF89E81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071DD" w:rsidRPr="00491F89" w14:paraId="3B69B8FE" w14:textId="77777777" w:rsidTr="001638B4">
              <w:trPr>
                <w:trHeight w:hRule="exact" w:val="340"/>
              </w:trPr>
              <w:tc>
                <w:tcPr>
                  <w:tcW w:w="3757" w:type="dxa"/>
                  <w:vAlign w:val="center"/>
                </w:tcPr>
                <w:p w14:paraId="425913A9" w14:textId="77777777" w:rsidR="00B071DD" w:rsidRPr="001638B4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Chief Mate </w:t>
                  </w:r>
                </w:p>
              </w:tc>
              <w:tc>
                <w:tcPr>
                  <w:tcW w:w="1440" w:type="dxa"/>
                  <w:vAlign w:val="center"/>
                </w:tcPr>
                <w:p w14:paraId="6E542324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2CD519BC" w14:textId="77777777" w:rsidR="00B071DD" w:rsidRPr="001638B4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Second Engineer</w:t>
                  </w:r>
                </w:p>
              </w:tc>
              <w:tc>
                <w:tcPr>
                  <w:tcW w:w="1448" w:type="dxa"/>
                  <w:vAlign w:val="center"/>
                </w:tcPr>
                <w:p w14:paraId="06490C4E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071DD" w:rsidRPr="00491F89" w14:paraId="7A258014" w14:textId="77777777" w:rsidTr="001638B4">
              <w:trPr>
                <w:trHeight w:hRule="exact" w:val="340"/>
              </w:trPr>
              <w:tc>
                <w:tcPr>
                  <w:tcW w:w="3757" w:type="dxa"/>
                  <w:vAlign w:val="center"/>
                </w:tcPr>
                <w:p w14:paraId="61EACC00" w14:textId="77777777" w:rsidR="00B071DD" w:rsidRPr="001638B4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OOW Navigational</w:t>
                  </w:r>
                </w:p>
              </w:tc>
              <w:tc>
                <w:tcPr>
                  <w:tcW w:w="1440" w:type="dxa"/>
                  <w:vAlign w:val="center"/>
                </w:tcPr>
                <w:p w14:paraId="07A11324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4967F836" w14:textId="77777777" w:rsidR="00B071DD" w:rsidRPr="001638B4" w:rsidRDefault="00A20662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O</w:t>
                  </w:r>
                  <w:r w:rsidR="00B071DD"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OW Engineering</w:t>
                  </w:r>
                </w:p>
              </w:tc>
              <w:tc>
                <w:tcPr>
                  <w:tcW w:w="1448" w:type="dxa"/>
                  <w:vAlign w:val="center"/>
                </w:tcPr>
                <w:p w14:paraId="34AA08EF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071DD" w:rsidRPr="00491F89" w14:paraId="46ED63FF" w14:textId="77777777" w:rsidTr="001638B4">
              <w:trPr>
                <w:trHeight w:hRule="exact" w:val="415"/>
              </w:trPr>
              <w:tc>
                <w:tcPr>
                  <w:tcW w:w="3757" w:type="dxa"/>
                  <w:vAlign w:val="center"/>
                </w:tcPr>
                <w:p w14:paraId="0BAF7582" w14:textId="5E2C6E13" w:rsidR="00B071DD" w:rsidRPr="001638B4" w:rsidRDefault="00B071DD" w:rsidP="0012035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Deck Watch Rating</w:t>
                  </w:r>
                  <w:r w:rsidR="00A10BFE"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/ Able Seafarer Deck</w:t>
                  </w:r>
                </w:p>
              </w:tc>
              <w:tc>
                <w:tcPr>
                  <w:tcW w:w="1440" w:type="dxa"/>
                  <w:vAlign w:val="center"/>
                </w:tcPr>
                <w:p w14:paraId="653BA19D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780" w:type="dxa"/>
                  <w:gridSpan w:val="2"/>
                  <w:vAlign w:val="center"/>
                </w:tcPr>
                <w:p w14:paraId="3BB3F660" w14:textId="77777777" w:rsidR="00B071DD" w:rsidRPr="001638B4" w:rsidRDefault="00B071DD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Engine Watch Rating</w:t>
                  </w:r>
                  <w:r w:rsidR="00A10BFE"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/ Able Seafarer Engine</w:t>
                  </w:r>
                </w:p>
              </w:tc>
              <w:tc>
                <w:tcPr>
                  <w:tcW w:w="1448" w:type="dxa"/>
                  <w:vAlign w:val="center"/>
                </w:tcPr>
                <w:p w14:paraId="01FFA1C3" w14:textId="77777777" w:rsidR="00B071DD" w:rsidRPr="00491F89" w:rsidRDefault="00FD4A24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10BFE" w:rsidRPr="00491F89" w14:paraId="5FFC220F" w14:textId="77777777" w:rsidTr="001638B4">
              <w:trPr>
                <w:trHeight w:hRule="exact" w:val="442"/>
              </w:trPr>
              <w:tc>
                <w:tcPr>
                  <w:tcW w:w="3757" w:type="dxa"/>
                  <w:vAlign w:val="center"/>
                </w:tcPr>
                <w:p w14:paraId="1C220349" w14:textId="04D53D0A" w:rsidR="00A10BFE" w:rsidRPr="001638B4" w:rsidRDefault="00A10BFE" w:rsidP="0012035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Radio Op</w:t>
                  </w:r>
                  <w:r w:rsidR="00120356" w:rsidRPr="001638B4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erator/GMDSS General Operator :</w:t>
                  </w:r>
                </w:p>
              </w:tc>
              <w:tc>
                <w:tcPr>
                  <w:tcW w:w="1440" w:type="dxa"/>
                  <w:vAlign w:val="center"/>
                </w:tcPr>
                <w:p w14:paraId="5FE4C33C" w14:textId="77777777" w:rsidR="00A10BFE" w:rsidRPr="00120356" w:rsidRDefault="00A10BFE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120356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120356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120356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120356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120356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120356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120356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120356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120356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120356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28" w:type="dxa"/>
                  <w:gridSpan w:val="3"/>
                  <w:vAlign w:val="center"/>
                </w:tcPr>
                <w:p w14:paraId="6622CC15" w14:textId="77777777" w:rsidR="00A10BFE" w:rsidRPr="00491F89" w:rsidRDefault="00A10BFE" w:rsidP="00A73C3B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B071DD" w:rsidRPr="00491F89" w14:paraId="11CA1C79" w14:textId="77777777" w:rsidTr="008C1A38">
              <w:trPr>
                <w:trHeight w:hRule="exact" w:val="307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66B390E2" w14:textId="77777777" w:rsidR="00B071DD" w:rsidRPr="00491F89" w:rsidRDefault="00B071DD" w:rsidP="00587068">
                  <w:pPr>
                    <w:pStyle w:val="BodyText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SHIP STATION LICENCE</w:t>
                  </w:r>
                  <w:r w:rsidR="00CF2AC4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 INFORMATION</w:t>
                  </w:r>
                </w:p>
              </w:tc>
            </w:tr>
            <w:tr w:rsidR="00B071DD" w:rsidRPr="00491F89" w14:paraId="163D448F" w14:textId="77777777" w:rsidTr="001638B4">
              <w:trPr>
                <w:trHeight w:hRule="exact" w:val="271"/>
              </w:trPr>
              <w:tc>
                <w:tcPr>
                  <w:tcW w:w="3757" w:type="dxa"/>
                  <w:vAlign w:val="center"/>
                </w:tcPr>
                <w:p w14:paraId="11B316CA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Radio installations</w:t>
                  </w:r>
                </w:p>
              </w:tc>
              <w:tc>
                <w:tcPr>
                  <w:tcW w:w="3050" w:type="dxa"/>
                  <w:gridSpan w:val="2"/>
                  <w:vAlign w:val="center"/>
                </w:tcPr>
                <w:p w14:paraId="1E7E0C24" w14:textId="0E48661A" w:rsidR="00B071DD" w:rsidRPr="00491F89" w:rsidRDefault="003A076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Make</w:t>
                  </w:r>
                </w:p>
              </w:tc>
              <w:tc>
                <w:tcPr>
                  <w:tcW w:w="3618" w:type="dxa"/>
                  <w:gridSpan w:val="2"/>
                  <w:vAlign w:val="center"/>
                </w:tcPr>
                <w:p w14:paraId="64A482DD" w14:textId="77777777" w:rsidR="00B071DD" w:rsidRPr="00491F89" w:rsidRDefault="00B071DD" w:rsidP="00A73C3B">
                  <w:p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Model</w:t>
                  </w:r>
                </w:p>
              </w:tc>
            </w:tr>
            <w:tr w:rsidR="006E6861" w:rsidRPr="00491F89" w14:paraId="1A040FC0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77BE77C" w14:textId="0B1CDA45" w:rsidR="006E6861" w:rsidRPr="00491F89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VHF Radio Installation #1</w:t>
                  </w:r>
                </w:p>
              </w:tc>
              <w:tc>
                <w:tcPr>
                  <w:tcW w:w="3050" w:type="dxa"/>
                  <w:gridSpan w:val="2"/>
                </w:tcPr>
                <w:p w14:paraId="776C4919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03D481C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5078CB8D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8DCE75B" w14:textId="561B958A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VHF Radio Installation #2</w:t>
                  </w:r>
                </w:p>
              </w:tc>
              <w:tc>
                <w:tcPr>
                  <w:tcW w:w="3050" w:type="dxa"/>
                  <w:gridSpan w:val="2"/>
                </w:tcPr>
                <w:p w14:paraId="3DA46726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6715F585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38FA8C2A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525D111" w14:textId="7B44B807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MF Radio Installation</w:t>
                  </w:r>
                </w:p>
              </w:tc>
              <w:tc>
                <w:tcPr>
                  <w:tcW w:w="3050" w:type="dxa"/>
                  <w:gridSpan w:val="2"/>
                </w:tcPr>
                <w:p w14:paraId="56D241C8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B326FDE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4642A00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7EDFEC0A" w14:textId="1654F023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MF/HF Radio Installation</w:t>
                  </w:r>
                </w:p>
              </w:tc>
              <w:tc>
                <w:tcPr>
                  <w:tcW w:w="3050" w:type="dxa"/>
                  <w:gridSpan w:val="2"/>
                </w:tcPr>
                <w:p w14:paraId="6F6F3218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7E1A34E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5AF94657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503262F" w14:textId="538D317A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Inmarsat #1</w:t>
                  </w:r>
                </w:p>
              </w:tc>
              <w:tc>
                <w:tcPr>
                  <w:tcW w:w="3050" w:type="dxa"/>
                  <w:gridSpan w:val="2"/>
                </w:tcPr>
                <w:p w14:paraId="64DC9E88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7EBAAFDA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7F90C75C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80C5318" w14:textId="6AAFE916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Inmarsat #2</w:t>
                  </w:r>
                </w:p>
              </w:tc>
              <w:tc>
                <w:tcPr>
                  <w:tcW w:w="3050" w:type="dxa"/>
                  <w:gridSpan w:val="2"/>
                </w:tcPr>
                <w:p w14:paraId="7BDC913D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7BCC2FA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766819B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711F3D86" w14:textId="798DF40A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Inmarsat #3</w:t>
                  </w:r>
                </w:p>
              </w:tc>
              <w:tc>
                <w:tcPr>
                  <w:tcW w:w="3050" w:type="dxa"/>
                  <w:gridSpan w:val="2"/>
                </w:tcPr>
                <w:p w14:paraId="56882FCB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19E7129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63424313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12B084CA" w14:textId="55D817EC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Radar #1</w:t>
                  </w:r>
                </w:p>
              </w:tc>
              <w:tc>
                <w:tcPr>
                  <w:tcW w:w="3050" w:type="dxa"/>
                  <w:gridSpan w:val="2"/>
                </w:tcPr>
                <w:p w14:paraId="18E2E91D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415CC0F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4EAD6FA5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01411C3" w14:textId="5E1A8EFA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Radar #2</w:t>
                  </w:r>
                </w:p>
              </w:tc>
              <w:tc>
                <w:tcPr>
                  <w:tcW w:w="3050" w:type="dxa"/>
                  <w:gridSpan w:val="2"/>
                </w:tcPr>
                <w:p w14:paraId="1CFA21DC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2F1BB5B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6D7FDFCA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6EA0E1C2" w14:textId="3BEBE948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Navtex</w:t>
                  </w:r>
                </w:p>
              </w:tc>
              <w:tc>
                <w:tcPr>
                  <w:tcW w:w="3050" w:type="dxa"/>
                  <w:gridSpan w:val="2"/>
                </w:tcPr>
                <w:p w14:paraId="2D01C0FF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755B14E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11ED3EC4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DB93C25" w14:textId="64614E8A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GPS</w:t>
                  </w:r>
                </w:p>
              </w:tc>
              <w:tc>
                <w:tcPr>
                  <w:tcW w:w="3050" w:type="dxa"/>
                  <w:gridSpan w:val="2"/>
                </w:tcPr>
                <w:p w14:paraId="264549B5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B297EAB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57740AA1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58D941B" w14:textId="040EE6BE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AIS</w:t>
                  </w:r>
                </w:p>
              </w:tc>
              <w:tc>
                <w:tcPr>
                  <w:tcW w:w="3050" w:type="dxa"/>
                  <w:gridSpan w:val="2"/>
                </w:tcPr>
                <w:p w14:paraId="3377C4C6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4C4A82A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62EF315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19C8A53F" w14:textId="4AB6BBFF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LRIT</w:t>
                  </w:r>
                </w:p>
              </w:tc>
              <w:tc>
                <w:tcPr>
                  <w:tcW w:w="3050" w:type="dxa"/>
                  <w:gridSpan w:val="2"/>
                </w:tcPr>
                <w:p w14:paraId="417824CC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92887D1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61EC4E25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D45D831" w14:textId="5F570F95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SSAS</w:t>
                  </w:r>
                </w:p>
              </w:tc>
              <w:tc>
                <w:tcPr>
                  <w:tcW w:w="3050" w:type="dxa"/>
                  <w:gridSpan w:val="2"/>
                </w:tcPr>
                <w:p w14:paraId="4B8378A3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0DB7DED5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68B4F43E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17EC732" w14:textId="29FDC130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Portable 2-way VHF</w:t>
                  </w:r>
                </w:p>
              </w:tc>
              <w:tc>
                <w:tcPr>
                  <w:tcW w:w="3050" w:type="dxa"/>
                  <w:gridSpan w:val="2"/>
                </w:tcPr>
                <w:p w14:paraId="37AC9644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730D8505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232984CB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10AF03A" w14:textId="06E92429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Radar Transponder (SART) #1</w:t>
                  </w:r>
                </w:p>
              </w:tc>
              <w:tc>
                <w:tcPr>
                  <w:tcW w:w="3050" w:type="dxa"/>
                  <w:gridSpan w:val="2"/>
                </w:tcPr>
                <w:p w14:paraId="1BAEA4A8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15EF94BB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4D2BCE44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0AD81A15" w14:textId="391CE494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Radar Transponder (SART) #2</w:t>
                  </w:r>
                </w:p>
              </w:tc>
              <w:tc>
                <w:tcPr>
                  <w:tcW w:w="3050" w:type="dxa"/>
                  <w:gridSpan w:val="2"/>
                </w:tcPr>
                <w:p w14:paraId="1F6D478C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E5E92A0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7B8C7E71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494E976" w14:textId="2479D7A3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EPIRB</w:t>
                  </w:r>
                </w:p>
              </w:tc>
              <w:tc>
                <w:tcPr>
                  <w:tcW w:w="3050" w:type="dxa"/>
                  <w:gridSpan w:val="2"/>
                </w:tcPr>
                <w:p w14:paraId="7FCD16C6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79EFB1FF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29CD99C1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7DBAA2A" w14:textId="715241D5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Satellite Phone</w:t>
                  </w:r>
                </w:p>
              </w:tc>
              <w:tc>
                <w:tcPr>
                  <w:tcW w:w="3050" w:type="dxa"/>
                  <w:gridSpan w:val="2"/>
                </w:tcPr>
                <w:p w14:paraId="211BE381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45F381F6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7B69E26B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F903D5B" w14:textId="40A31D55" w:rsidR="00B84E95" w:rsidRPr="00B84E95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6B8EA765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5AB8B7A4" w14:textId="77777777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1377A178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8202CE4" w14:textId="4CA90C16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7566F0C8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09300D37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105976D0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6F7A2BB1" w14:textId="0C418967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3CEB20DC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3585FA1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6EA73B2C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532FBC70" w14:textId="4940ECFD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695CFB56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F230C9A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1CF9C7BC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2095EEEA" w14:textId="295C27D5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32FB3816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6AA37CDB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15B4796A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35703989" w14:textId="4F70D757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2D5C0620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E63CCCC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F4A91" w:rsidRPr="00491F89" w14:paraId="6F4B9D7B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899E953" w14:textId="370210F4" w:rsidR="00FF4A91" w:rsidRPr="00B84E95" w:rsidRDefault="00B84E95" w:rsidP="00FF4A9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53990000" w14:textId="05F72036" w:rsidR="00FF4A91" w:rsidRPr="00491F89" w:rsidRDefault="00FF4A91" w:rsidP="00FF4A9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FA1DA97" w14:textId="749B65C5" w:rsidR="00FF4A91" w:rsidRPr="00491F89" w:rsidRDefault="00FF4A91" w:rsidP="00FF4A9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F4A91" w:rsidRPr="00491F89" w14:paraId="49EFE3F5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401E54D" w14:textId="65512D24" w:rsidR="00FF4A91" w:rsidRPr="00B84E95" w:rsidRDefault="00B84E95" w:rsidP="00FF4A9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17C681C8" w14:textId="176D4C8B" w:rsidR="00FF4A91" w:rsidRPr="00491F89" w:rsidRDefault="00FF4A91" w:rsidP="00FF4A9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56DA216" w14:textId="571E1CA1" w:rsidR="00FF4A91" w:rsidRPr="00491F89" w:rsidRDefault="00FF4A91" w:rsidP="00FF4A9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600B9B08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1181BEE2" w14:textId="763DA95F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39849F25" w14:textId="107BC74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2FDA2D60" w14:textId="7798B90B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6861" w:rsidRPr="00491F89" w14:paraId="3566DB80" w14:textId="77777777" w:rsidTr="001638B4">
              <w:trPr>
                <w:trHeight w:hRule="exact" w:val="340"/>
              </w:trPr>
              <w:tc>
                <w:tcPr>
                  <w:tcW w:w="3757" w:type="dxa"/>
                  <w:shd w:val="clear" w:color="auto" w:fill="auto"/>
                  <w:vAlign w:val="center"/>
                </w:tcPr>
                <w:p w14:paraId="47A2A00A" w14:textId="3697A5E9" w:rsidR="006E6861" w:rsidRPr="00B84E95" w:rsidRDefault="00B84E95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Others (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separate"/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B84E95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  <w:u w:val="single"/>
                    </w:rPr>
                    <w:fldChar w:fldCharType="end"/>
                  </w:r>
                  <w:r w:rsidRPr="00B84E95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050" w:type="dxa"/>
                  <w:gridSpan w:val="2"/>
                </w:tcPr>
                <w:p w14:paraId="44E272E1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18" w:type="dxa"/>
                  <w:gridSpan w:val="2"/>
                </w:tcPr>
                <w:p w14:paraId="3E5DF403" w14:textId="77777777" w:rsidR="006E6861" w:rsidRPr="00491F89" w:rsidRDefault="006E6861" w:rsidP="006E686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4E95" w:rsidRPr="00491F89" w14:paraId="40D87D35" w14:textId="77777777" w:rsidTr="00F901BD">
              <w:trPr>
                <w:trHeight w:hRule="exact" w:val="340"/>
              </w:trPr>
              <w:tc>
                <w:tcPr>
                  <w:tcW w:w="10425" w:type="dxa"/>
                  <w:gridSpan w:val="5"/>
                  <w:shd w:val="clear" w:color="auto" w:fill="auto"/>
                  <w:vAlign w:val="center"/>
                </w:tcPr>
                <w:p w14:paraId="35E8D8F8" w14:textId="03CAC709" w:rsidR="00B84E95" w:rsidRPr="00491F89" w:rsidRDefault="00B84E95" w:rsidP="00B84E95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NOTE: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Please enter under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“Others”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to declare any additional terminals, beacons, or equipment.</w:t>
                  </w:r>
                </w:p>
              </w:tc>
            </w:tr>
            <w:tr w:rsidR="00B84E95" w:rsidRPr="00491F89" w14:paraId="786F2102" w14:textId="77777777" w:rsidTr="008C1A38">
              <w:trPr>
                <w:trHeight w:hRule="exact" w:val="433"/>
              </w:trPr>
              <w:tc>
                <w:tcPr>
                  <w:tcW w:w="104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5FF911F" w14:textId="77777777" w:rsidR="00B84E95" w:rsidRPr="00491F89" w:rsidRDefault="00B84E95" w:rsidP="00B84E95">
                  <w:pPr>
                    <w:pStyle w:val="BodyText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MMSI Number required:  Yes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1"/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bookmarkEnd w:id="3"/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   No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2"/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B84E95" w:rsidRPr="00491F89" w14:paraId="3422C9D7" w14:textId="77777777" w:rsidTr="008C1A38">
              <w:trPr>
                <w:trHeight w:hRule="exact" w:val="352"/>
              </w:trPr>
              <w:tc>
                <w:tcPr>
                  <w:tcW w:w="10425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15E279F" w14:textId="737E3E7F" w:rsidR="00B84E95" w:rsidRPr="00491F89" w:rsidRDefault="00B84E95" w:rsidP="00B84E95">
                  <w:pPr>
                    <w:pStyle w:val="BodyText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Radio Accounting Authority (AAIC):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1A38" w:rsidRPr="00491F89" w14:paraId="404FB37A" w14:textId="77777777" w:rsidTr="00890066">
              <w:trPr>
                <w:trHeight w:hRule="exact" w:val="775"/>
              </w:trPr>
              <w:tc>
                <w:tcPr>
                  <w:tcW w:w="1042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22CA9" w14:textId="77777777" w:rsidR="008C1A38" w:rsidRDefault="008C1A38" w:rsidP="00B84E95">
                  <w:pPr>
                    <w:pStyle w:val="BodyText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  <w:p w14:paraId="47FC9793" w14:textId="77777777" w:rsidR="00890066" w:rsidRPr="00491F89" w:rsidRDefault="00890066" w:rsidP="00B84E95">
                  <w:pPr>
                    <w:pStyle w:val="BodyText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</w:tbl>
          <w:p w14:paraId="3A075F04" w14:textId="77777777" w:rsidR="00B071DD" w:rsidRPr="00491F89" w:rsidRDefault="00B071DD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</w:tc>
      </w:tr>
      <w:tr w:rsidR="00A3308C" w:rsidRPr="00CE37AB" w14:paraId="3F71716E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104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5"/>
              <w:gridCol w:w="3475"/>
              <w:gridCol w:w="317"/>
              <w:gridCol w:w="270"/>
              <w:gridCol w:w="2888"/>
            </w:tblGrid>
            <w:tr w:rsidR="00CE6623" w:rsidRPr="00491F89" w14:paraId="7269517F" w14:textId="77777777" w:rsidTr="00652B73">
              <w:trPr>
                <w:trHeight w:val="170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4C33985F" w14:textId="7E054F5D" w:rsidR="00CE6623" w:rsidRPr="002A78AD" w:rsidRDefault="00FD70EC" w:rsidP="002A78AD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FD70E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lastRenderedPageBreak/>
                    <w:br w:type="page"/>
                  </w:r>
                  <w:r w:rsidRPr="00FD70E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br w:type="page"/>
                  </w:r>
                  <w:r w:rsidR="002A78AD" w:rsidRPr="00FD70EC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BAREBOAT CHARTERER PARTICULARS</w:t>
                  </w:r>
                  <w:r w:rsidR="002A78AD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A78AD" w:rsidRPr="00890066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(only complete for “Bareboat Charter In” Registration)</w:t>
                  </w:r>
                </w:p>
              </w:tc>
            </w:tr>
            <w:tr w:rsidR="00CE6623" w:rsidRPr="00491F89" w14:paraId="2E253BE0" w14:textId="77777777" w:rsidTr="00E32651">
              <w:trPr>
                <w:trHeight w:hRule="exact" w:val="937"/>
              </w:trPr>
              <w:tc>
                <w:tcPr>
                  <w:tcW w:w="7267" w:type="dxa"/>
                  <w:gridSpan w:val="3"/>
                  <w:shd w:val="clear" w:color="auto" w:fill="auto"/>
                </w:tcPr>
                <w:p w14:paraId="578D3E82" w14:textId="77777777" w:rsidR="002A78AD" w:rsidRDefault="002A78AD" w:rsidP="002A78AD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Full Name of Bareboat Charterer</w:t>
                  </w:r>
                </w:p>
                <w:p w14:paraId="4D685EEF" w14:textId="22BAA7FA" w:rsidR="001E5B0E" w:rsidRPr="001E5B0E" w:rsidRDefault="002A78AD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8" w:type="dxa"/>
                  <w:gridSpan w:val="2"/>
                  <w:shd w:val="clear" w:color="auto" w:fill="auto"/>
                </w:tcPr>
                <w:p w14:paraId="719E914D" w14:textId="66522250" w:rsidR="00CE6623" w:rsidRDefault="002A78AD" w:rsidP="002A78AD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Company IMO Number</w:t>
                  </w:r>
                  <w:r w:rsidR="00652B73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 xml:space="preserve"> </w:t>
                  </w:r>
                  <w:r w:rsidR="00652B73" w:rsidRPr="004A37AC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380EE2F2" w14:textId="6B39299C" w:rsidR="002A78AD" w:rsidRPr="00491F89" w:rsidRDefault="002A78AD" w:rsidP="002A78AD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A78AD" w:rsidRPr="00491F89" w14:paraId="1F7C9297" w14:textId="77777777" w:rsidTr="00E32651">
              <w:trPr>
                <w:trHeight w:hRule="exact" w:val="712"/>
              </w:trPr>
              <w:tc>
                <w:tcPr>
                  <w:tcW w:w="7267" w:type="dxa"/>
                  <w:gridSpan w:val="3"/>
                  <w:shd w:val="clear" w:color="auto" w:fill="auto"/>
                </w:tcPr>
                <w:p w14:paraId="1DB75C5F" w14:textId="45EAEB49" w:rsidR="002A78AD" w:rsidRPr="00491F89" w:rsidRDefault="002A78AD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Name of Person In Charge</w:t>
                  </w:r>
                </w:p>
                <w:p w14:paraId="2353BF90" w14:textId="574CF9D0" w:rsidR="002A78AD" w:rsidRPr="00491F89" w:rsidRDefault="002A78AD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58" w:type="dxa"/>
                  <w:gridSpan w:val="2"/>
                  <w:vMerge w:val="restart"/>
                  <w:shd w:val="clear" w:color="auto" w:fill="auto"/>
                </w:tcPr>
                <w:p w14:paraId="3D302B0A" w14:textId="77777777" w:rsidR="002A78AD" w:rsidRDefault="00E32651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Mobile</w:t>
                  </w:r>
                </w:p>
                <w:p w14:paraId="46B015B4" w14:textId="77777777" w:rsidR="00E32651" w:rsidRDefault="00E32651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0BFCF47B" w14:textId="77777777" w:rsidR="00E32651" w:rsidRDefault="00E32651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Telephone</w:t>
                  </w:r>
                </w:p>
                <w:p w14:paraId="599A65BA" w14:textId="77777777" w:rsidR="00E32651" w:rsidRDefault="00E32651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355ED8DF" w14:textId="77777777" w:rsidR="00E32651" w:rsidRDefault="00E32651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Email</w:t>
                  </w:r>
                </w:p>
                <w:p w14:paraId="5EE8AE88" w14:textId="6B2F6974" w:rsidR="00E32651" w:rsidRPr="00491F89" w:rsidRDefault="00E32651" w:rsidP="002A78AD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A78AD" w:rsidRPr="00491F89" w14:paraId="06D77F5C" w14:textId="77777777" w:rsidTr="00224991">
              <w:trPr>
                <w:trHeight w:hRule="exact" w:val="1450"/>
              </w:trPr>
              <w:tc>
                <w:tcPr>
                  <w:tcW w:w="7267" w:type="dxa"/>
                  <w:gridSpan w:val="3"/>
                  <w:shd w:val="clear" w:color="auto" w:fill="auto"/>
                </w:tcPr>
                <w:p w14:paraId="6C42E8E0" w14:textId="12B2A9F9" w:rsidR="002A78AD" w:rsidRPr="00491F89" w:rsidRDefault="00135085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Address of Bareboat Charterer</w:t>
                  </w:r>
                </w:p>
                <w:p w14:paraId="78FDAC7B" w14:textId="36CEEC29" w:rsidR="00135085" w:rsidRDefault="002A78AD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384F5DB2" w14:textId="77777777" w:rsidR="002A78AD" w:rsidRPr="00491F89" w:rsidRDefault="002A78AD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  <w:tc>
                <w:tcPr>
                  <w:tcW w:w="3158" w:type="dxa"/>
                  <w:gridSpan w:val="2"/>
                  <w:vMerge/>
                  <w:shd w:val="clear" w:color="auto" w:fill="auto"/>
                  <w:vAlign w:val="center"/>
                </w:tcPr>
                <w:p w14:paraId="57CA4C21" w14:textId="77777777" w:rsidR="002A78AD" w:rsidRPr="00491F89" w:rsidRDefault="002A78AD" w:rsidP="005D6C07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1011F8" w:rsidRPr="00491F89" w14:paraId="68840671" w14:textId="77777777" w:rsidTr="008C1A38">
              <w:trPr>
                <w:trHeight w:hRule="exact" w:val="280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06A0F92E" w14:textId="296ADEB7" w:rsidR="001011F8" w:rsidRPr="00D80513" w:rsidRDefault="00D80513" w:rsidP="00D80513">
                  <w:pPr>
                    <w:pStyle w:val="ListParagraph"/>
                    <w:numPr>
                      <w:ilvl w:val="0"/>
                      <w:numId w:val="13"/>
                    </w:numPr>
                    <w:jc w:val="center"/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SHIP MANAGER INFOMRATION </w:t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 xml:space="preserve">(complete ONLY for ISM </w:t>
                  </w:r>
                  <w:r w:rsidR="00E15A76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(8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 xml:space="preserve">) </w:t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/ ISPS</w:t>
                  </w:r>
                  <w:r w:rsidR="00E15A76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 xml:space="preserve"> (9</w:t>
                  </w:r>
                  <w:r w:rsidRPr="00F901BD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 xml:space="preserve"> Code Compliant Vessel or for Voluntary Compliance)</w:t>
                  </w:r>
                </w:p>
              </w:tc>
            </w:tr>
            <w:tr w:rsidR="00F901BD" w:rsidRPr="00491F89" w14:paraId="4BF7E4DD" w14:textId="77777777" w:rsidTr="00CD3269">
              <w:trPr>
                <w:trHeight w:hRule="exact" w:val="280"/>
              </w:trPr>
              <w:tc>
                <w:tcPr>
                  <w:tcW w:w="10425" w:type="dxa"/>
                  <w:gridSpan w:val="5"/>
                </w:tcPr>
                <w:p w14:paraId="7EE5ABAC" w14:textId="3141395D" w:rsidR="00F901BD" w:rsidRPr="00F901BD" w:rsidRDefault="00F901BD" w:rsidP="00F901BD">
                  <w:pPr>
                    <w:jc w:val="cen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F901BD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Is the ISM Code applicable :        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F901BD">
                    <w:rPr>
                      <w:rFonts w:ascii="Adobe Ming Std L" w:eastAsia="Adobe Ming Std L" w:hAnsi="Adobe Ming Std 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Yes               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No                  </w:t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F901B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 Voluntary</w:t>
                  </w:r>
                </w:p>
              </w:tc>
            </w:tr>
            <w:tr w:rsidR="00F901BD" w:rsidRPr="00491F89" w14:paraId="5DF5C4FF" w14:textId="77777777" w:rsidTr="00CD3269">
              <w:trPr>
                <w:trHeight w:hRule="exact" w:val="262"/>
              </w:trPr>
              <w:tc>
                <w:tcPr>
                  <w:tcW w:w="10425" w:type="dxa"/>
                  <w:gridSpan w:val="5"/>
                </w:tcPr>
                <w:p w14:paraId="7B8FFD4F" w14:textId="2E427F9A" w:rsidR="00F901BD" w:rsidRPr="00F901BD" w:rsidRDefault="00F901BD" w:rsidP="00F901BD">
                  <w:pPr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</w:pPr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If ISM Code “Yes” or “Voluntary”, name of Recognized Organization (RO) for Document of Compliance : 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901BD" w:rsidRPr="00491F89" w14:paraId="14917096" w14:textId="77777777" w:rsidTr="00CD3269">
              <w:trPr>
                <w:trHeight w:hRule="exact" w:val="280"/>
              </w:trPr>
              <w:tc>
                <w:tcPr>
                  <w:tcW w:w="10425" w:type="dxa"/>
                  <w:gridSpan w:val="5"/>
                </w:tcPr>
                <w:p w14:paraId="77D72ACA" w14:textId="4825F01E" w:rsidR="00F901BD" w:rsidRPr="00F901BD" w:rsidRDefault="00F901BD" w:rsidP="00CD3269">
                  <w:pPr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</w:pPr>
                  <w:r w:rsidRPr="00F901B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If ISM Code “Yes” or “Voluntary”, name of Recognized Organization (RO) for Safety Management Certificate : 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separate"/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F901BD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D3269" w:rsidRPr="00491F89" w14:paraId="3A4E9B9E" w14:textId="77777777" w:rsidTr="00CD3269">
              <w:trPr>
                <w:trHeight w:hRule="exact" w:val="262"/>
              </w:trPr>
              <w:tc>
                <w:tcPr>
                  <w:tcW w:w="10425" w:type="dxa"/>
                  <w:gridSpan w:val="5"/>
                </w:tcPr>
                <w:p w14:paraId="64054C57" w14:textId="55A85403" w:rsidR="00CD3269" w:rsidRPr="00CD3269" w:rsidRDefault="00CD3269" w:rsidP="00CD3269">
                  <w:pPr>
                    <w:jc w:val="center"/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CD3269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Is the ISPS Code applicable :      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Yes              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 xml:space="preserve">No                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fldChar w:fldCharType="end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t xml:space="preserve"> </w:t>
                  </w:r>
                  <w:r w:rsidRPr="00CD326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Voluntary</w:t>
                  </w:r>
                </w:p>
              </w:tc>
            </w:tr>
            <w:tr w:rsidR="00CD3269" w:rsidRPr="00491F89" w14:paraId="3D5A82C0" w14:textId="77777777" w:rsidTr="009D62D8">
              <w:trPr>
                <w:trHeight w:hRule="exact" w:val="262"/>
              </w:trPr>
              <w:tc>
                <w:tcPr>
                  <w:tcW w:w="10425" w:type="dxa"/>
                  <w:gridSpan w:val="5"/>
                  <w:vAlign w:val="center"/>
                </w:tcPr>
                <w:p w14:paraId="2C366201" w14:textId="340438C0" w:rsidR="00CD3269" w:rsidRPr="00CD3269" w:rsidRDefault="00CD3269" w:rsidP="00CD3269">
                  <w:pPr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CD3269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If ISPS Code “Yes” or “Voluntary”, name of Recognized Security Organization (RSO) for International Ship Security Certificate : 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instrText xml:space="preserve"> FORMTEXT </w:instrTex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separate"/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noProof/>
                      <w:sz w:val="18"/>
                      <w:szCs w:val="18"/>
                    </w:rPr>
                    <w:t> </w:t>
                  </w:r>
                  <w:r w:rsidRPr="00CD3269"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16E7F" w:rsidRPr="00491F89" w14:paraId="72697F69" w14:textId="77777777" w:rsidTr="00B16E7F">
              <w:trPr>
                <w:trHeight w:hRule="exact" w:val="910"/>
              </w:trPr>
              <w:tc>
                <w:tcPr>
                  <w:tcW w:w="7537" w:type="dxa"/>
                  <w:gridSpan w:val="4"/>
                </w:tcPr>
                <w:p w14:paraId="143BC7CF" w14:textId="77777777" w:rsidR="00B16E7F" w:rsidRPr="004A37AC" w:rsidRDefault="00B16E7F" w:rsidP="00B16E7F">
                  <w:pPr>
                    <w:jc w:val="both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A37AC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Full name of Ship Management Company</w:t>
                  </w:r>
                </w:p>
                <w:p w14:paraId="254FAB28" w14:textId="19DBBB84" w:rsidR="00B16E7F" w:rsidRPr="004A37AC" w:rsidRDefault="00B16E7F" w:rsidP="00B16E7F">
                  <w:pPr>
                    <w:rPr>
                      <w:rFonts w:ascii="Adobe Ming Std L" w:eastAsia="Adobe Ming Std L" w:hAnsi="Adobe Ming Std L" w:cs="Arial"/>
                      <w:i/>
                      <w:sz w:val="18"/>
                      <w:szCs w:val="18"/>
                    </w:rPr>
                  </w:pP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88" w:type="dxa"/>
                </w:tcPr>
                <w:p w14:paraId="7715BFCA" w14:textId="77777777" w:rsidR="00B16E7F" w:rsidRPr="004A37AC" w:rsidRDefault="00B16E7F" w:rsidP="00B16E7F">
                  <w:pPr>
                    <w:rPr>
                      <w:rFonts w:ascii="Adobe Ming Std L" w:eastAsia="Adobe Ming Std L" w:hAnsi="Adobe Ming Std L"/>
                    </w:rPr>
                  </w:pPr>
                  <w:r w:rsidRPr="004A37AC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 xml:space="preserve">Company IMO Number </w:t>
                  </w:r>
                  <w:r w:rsidRPr="004A37AC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14A0A869" w14:textId="567B5035" w:rsidR="00B16E7F" w:rsidRPr="004A37AC" w:rsidRDefault="00B16E7F" w:rsidP="00B16E7F">
                  <w:pPr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D3269" w:rsidRPr="00491F89" w14:paraId="579B66FA" w14:textId="77777777" w:rsidTr="00B16E7F">
              <w:trPr>
                <w:trHeight w:hRule="exact" w:val="1072"/>
              </w:trPr>
              <w:tc>
                <w:tcPr>
                  <w:tcW w:w="10425" w:type="dxa"/>
                  <w:gridSpan w:val="5"/>
                </w:tcPr>
                <w:p w14:paraId="279AF507" w14:textId="60F44720" w:rsidR="00B16E7F" w:rsidRPr="004A37AC" w:rsidRDefault="00B16E7F" w:rsidP="00B16E7F">
                  <w:pPr>
                    <w:jc w:val="both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A37AC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Address of Ship Management Company</w:t>
                  </w:r>
                </w:p>
                <w:p w14:paraId="31CB196E" w14:textId="7EB6C3B6" w:rsidR="00CD3269" w:rsidRPr="004A37AC" w:rsidRDefault="00B16E7F" w:rsidP="00B16E7F">
                  <w:pPr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pP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A37AC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16E7F" w:rsidRPr="00491F89" w14:paraId="51F8CF26" w14:textId="77777777" w:rsidTr="00B16E7F">
              <w:trPr>
                <w:trHeight w:hRule="exact" w:val="730"/>
              </w:trPr>
              <w:tc>
                <w:tcPr>
                  <w:tcW w:w="3475" w:type="dxa"/>
                </w:tcPr>
                <w:p w14:paraId="7E696DCE" w14:textId="77777777" w:rsidR="00B16E7F" w:rsidRDefault="00B16E7F" w:rsidP="00CD3269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B16E7F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Telephone</w:t>
                  </w:r>
                </w:p>
                <w:p w14:paraId="129C3F01" w14:textId="2DA672F2" w:rsidR="00B16E7F" w:rsidRPr="00B16E7F" w:rsidRDefault="00B16E7F" w:rsidP="00CD3269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6594722C" w14:textId="77777777" w:rsidR="00B16E7F" w:rsidRDefault="00B16E7F" w:rsidP="00CD3269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Fax</w:t>
                  </w:r>
                </w:p>
                <w:p w14:paraId="0F29BB0B" w14:textId="0AECEE09" w:rsidR="00B16E7F" w:rsidRPr="00B16E7F" w:rsidRDefault="00B16E7F" w:rsidP="00CD3269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3"/>
                </w:tcPr>
                <w:p w14:paraId="3E747FE6" w14:textId="77777777" w:rsidR="00B16E7F" w:rsidRDefault="00B16E7F" w:rsidP="00CD3269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Email</w:t>
                  </w:r>
                </w:p>
                <w:p w14:paraId="22848BED" w14:textId="165B6FFA" w:rsidR="00B16E7F" w:rsidRPr="00B16E7F" w:rsidRDefault="00B16E7F" w:rsidP="00CD3269">
                  <w:pPr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C1A38" w:rsidRPr="008C1A38" w14:paraId="430FE348" w14:textId="77777777" w:rsidTr="00ED2ED2">
              <w:trPr>
                <w:trHeight w:hRule="exact" w:val="595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6509CC2C" w14:textId="330DB413" w:rsidR="008C1A38" w:rsidRPr="008C1A38" w:rsidRDefault="008C1A38" w:rsidP="00FD0B0D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autoSpaceDN w:val="0"/>
                    <w:contextualSpacing w:val="0"/>
                    <w:jc w:val="center"/>
                    <w:textAlignment w:val="baseline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8C1A38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>DECLARATION OF DESIGNATED PERSON ASHORE (DPA), DESIGNATED PERSON(DP)</w:t>
                  </w:r>
                </w:p>
                <w:p w14:paraId="45AAC337" w14:textId="43EA9D69" w:rsidR="008C1A38" w:rsidRPr="008C1A38" w:rsidRDefault="008C1A38" w:rsidP="008C1A38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8C1A38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(ONLY if ISM Code, “Yes” or “Voluntary”)</w:t>
                  </w:r>
                </w:p>
              </w:tc>
            </w:tr>
            <w:tr w:rsidR="00554C87" w:rsidRPr="00491F89" w14:paraId="28838C7A" w14:textId="77777777" w:rsidTr="0069181D">
              <w:trPr>
                <w:trHeight w:hRule="exact" w:val="298"/>
              </w:trPr>
              <w:tc>
                <w:tcPr>
                  <w:tcW w:w="10425" w:type="dxa"/>
                  <w:gridSpan w:val="5"/>
                </w:tcPr>
                <w:p w14:paraId="0B0A62F8" w14:textId="2219DA8F" w:rsidR="00554C87" w:rsidRPr="00554C87" w:rsidRDefault="00554C87" w:rsidP="008C1A38">
                  <w:pPr>
                    <w:jc w:val="both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Name of DPA (ISM Code</w:t>
                  </w:r>
                  <w:r w:rsidR="00552754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(8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) or DP (non-ISM Code):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54C87" w:rsidRPr="00491F89" w14:paraId="1E848DC4" w14:textId="77777777" w:rsidTr="001D3CF3">
              <w:trPr>
                <w:trHeight w:hRule="exact" w:val="737"/>
              </w:trPr>
              <w:tc>
                <w:tcPr>
                  <w:tcW w:w="3475" w:type="dxa"/>
                </w:tcPr>
                <w:p w14:paraId="340F575D" w14:textId="77777777" w:rsid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Mobile (24hr)</w:t>
                  </w:r>
                </w:p>
                <w:p w14:paraId="23783862" w14:textId="69407C18" w:rsidR="00554C87" w:rsidRP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06E8833C" w14:textId="77777777" w:rsid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Telephone</w:t>
                  </w:r>
                </w:p>
                <w:p w14:paraId="5617C7D0" w14:textId="0A9E63F3" w:rsidR="00554C87" w:rsidRP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3"/>
                </w:tcPr>
                <w:p w14:paraId="7EF15B2A" w14:textId="77777777" w:rsid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Email</w:t>
                  </w:r>
                </w:p>
                <w:p w14:paraId="49F6DCE1" w14:textId="04B06FB1" w:rsidR="00554C87" w:rsidRP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54C87" w:rsidRPr="00491F89" w14:paraId="5431AD0F" w14:textId="77777777" w:rsidTr="00554C87">
              <w:trPr>
                <w:trHeight w:hRule="exact" w:val="343"/>
              </w:trPr>
              <w:tc>
                <w:tcPr>
                  <w:tcW w:w="10425" w:type="dxa"/>
                  <w:gridSpan w:val="5"/>
                </w:tcPr>
                <w:p w14:paraId="6F1D5ACF" w14:textId="0EE891C0" w:rsidR="00554C87" w:rsidRPr="00554C87" w:rsidRDefault="00554C87" w:rsidP="008C1A38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Name of</w:t>
                  </w:r>
                  <w: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Alternate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DPA (ISM Code</w:t>
                  </w:r>
                  <w:r w:rsidR="00552754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(8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) or DP (non-ISM Code):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54C87" w:rsidRPr="00491F89" w14:paraId="2F41BF03" w14:textId="77777777" w:rsidTr="00FD0B0D">
              <w:trPr>
                <w:trHeight w:hRule="exact" w:val="712"/>
              </w:trPr>
              <w:tc>
                <w:tcPr>
                  <w:tcW w:w="3475" w:type="dxa"/>
                  <w:tcBorders>
                    <w:bottom w:val="single" w:sz="4" w:space="0" w:color="auto"/>
                  </w:tcBorders>
                </w:tcPr>
                <w:p w14:paraId="7DFD2F60" w14:textId="77777777" w:rsid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Mobile (24hr)</w:t>
                  </w:r>
                </w:p>
                <w:p w14:paraId="1F7EA5D2" w14:textId="750F6DFB" w:rsidR="00554C87" w:rsidRP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tcBorders>
                    <w:bottom w:val="single" w:sz="4" w:space="0" w:color="auto"/>
                  </w:tcBorders>
                </w:tcPr>
                <w:p w14:paraId="6BFB3CFA" w14:textId="77777777" w:rsid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Telephone</w:t>
                  </w:r>
                </w:p>
                <w:p w14:paraId="58AC2ADA" w14:textId="205F3A55" w:rsidR="00554C87" w:rsidRP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3"/>
                  <w:tcBorders>
                    <w:bottom w:val="single" w:sz="4" w:space="0" w:color="auto"/>
                  </w:tcBorders>
                </w:tcPr>
                <w:p w14:paraId="004D9DEF" w14:textId="77777777" w:rsid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Email</w:t>
                  </w:r>
                </w:p>
                <w:p w14:paraId="49A08CAE" w14:textId="3CB07F24" w:rsidR="00554C87" w:rsidRPr="00554C87" w:rsidRDefault="00554C87" w:rsidP="00554C87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D0B0D" w:rsidRPr="00FD0B0D" w14:paraId="31AAA09A" w14:textId="77777777" w:rsidTr="00FD0B0D">
              <w:trPr>
                <w:trHeight w:hRule="exact" w:val="280"/>
              </w:trPr>
              <w:tc>
                <w:tcPr>
                  <w:tcW w:w="10425" w:type="dxa"/>
                  <w:gridSpan w:val="5"/>
                  <w:shd w:val="clear" w:color="auto" w:fill="A8CBEE" w:themeFill="accent2" w:themeFillTint="66"/>
                  <w:vAlign w:val="center"/>
                </w:tcPr>
                <w:p w14:paraId="0CEB15A9" w14:textId="754215F0" w:rsidR="00FD0B0D" w:rsidRPr="00FD0B0D" w:rsidRDefault="00FD0B0D" w:rsidP="00FD0B0D">
                  <w:pPr>
                    <w:pStyle w:val="ListParagraph"/>
                    <w:numPr>
                      <w:ilvl w:val="0"/>
                      <w:numId w:val="16"/>
                    </w:numPr>
                    <w:suppressAutoHyphens/>
                    <w:autoSpaceDN w:val="0"/>
                    <w:contextualSpacing w:val="0"/>
                    <w:jc w:val="center"/>
                    <w:textAlignment w:val="baseline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FD0B0D">
                    <w:rPr>
                      <w:rFonts w:ascii="Adobe Ming Std L" w:eastAsia="Adobe Ming Std L" w:hAnsi="Adobe Ming Std L" w:cs="Arial"/>
                      <w:b/>
                      <w:bCs/>
                      <w:sz w:val="18"/>
                      <w:szCs w:val="18"/>
                    </w:rPr>
                    <w:t xml:space="preserve">DECLARATION OF COMPANY SECURITY OFFICER (CSO) </w:t>
                  </w:r>
                  <w:r w:rsidRPr="00FD0B0D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(ONLY if ISPS Code, “Yes” or “Voluntary”)</w:t>
                  </w:r>
                </w:p>
              </w:tc>
            </w:tr>
            <w:tr w:rsidR="004A37AC" w:rsidRPr="00491F89" w14:paraId="4C4D3E28" w14:textId="77777777" w:rsidTr="004A37AC">
              <w:trPr>
                <w:trHeight w:hRule="exact" w:val="262"/>
              </w:trPr>
              <w:tc>
                <w:tcPr>
                  <w:tcW w:w="10425" w:type="dxa"/>
                  <w:gridSpan w:val="5"/>
                </w:tcPr>
                <w:p w14:paraId="75E0CE0A" w14:textId="361FA3A0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Name of </w:t>
                  </w:r>
                  <w: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CSO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(IS</w:t>
                  </w:r>
                  <w: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PS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Code</w:t>
                  </w:r>
                  <w:r w:rsidR="00552754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(9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):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37AC" w:rsidRPr="00491F89" w14:paraId="01CCDE9F" w14:textId="77777777" w:rsidTr="00554C87">
              <w:trPr>
                <w:trHeight w:hRule="exact" w:val="712"/>
              </w:trPr>
              <w:tc>
                <w:tcPr>
                  <w:tcW w:w="3475" w:type="dxa"/>
                </w:tcPr>
                <w:p w14:paraId="2C9D33A0" w14:textId="7777777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Mobile (24hr)</w:t>
                  </w:r>
                </w:p>
                <w:p w14:paraId="1382F416" w14:textId="25D25A9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11EA280D" w14:textId="7777777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Telephone</w:t>
                  </w:r>
                </w:p>
                <w:p w14:paraId="21DAB4EE" w14:textId="5F0F425A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3"/>
                </w:tcPr>
                <w:p w14:paraId="67716969" w14:textId="7777777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Email</w:t>
                  </w:r>
                </w:p>
                <w:p w14:paraId="5E5BC622" w14:textId="04E5BE82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37AC" w:rsidRPr="00491F89" w14:paraId="7506C752" w14:textId="77777777" w:rsidTr="004A37AC">
              <w:trPr>
                <w:trHeight w:hRule="exact" w:val="280"/>
              </w:trPr>
              <w:tc>
                <w:tcPr>
                  <w:tcW w:w="10425" w:type="dxa"/>
                  <w:gridSpan w:val="5"/>
                </w:tcPr>
                <w:p w14:paraId="3042280A" w14:textId="0F460654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Name of</w:t>
                  </w:r>
                  <w: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Alternate CSO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(IS</w:t>
                  </w:r>
                  <w:r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>PS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 Code</w:t>
                  </w:r>
                  <w:r w:rsidR="00552754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(9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Pr="00554C87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</w:rPr>
                    <w:t xml:space="preserve">):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A37AC" w:rsidRPr="00491F89" w14:paraId="019EECF1" w14:textId="77777777" w:rsidTr="00554C87">
              <w:trPr>
                <w:trHeight w:hRule="exact" w:val="712"/>
              </w:trPr>
              <w:tc>
                <w:tcPr>
                  <w:tcW w:w="3475" w:type="dxa"/>
                </w:tcPr>
                <w:p w14:paraId="796C48D9" w14:textId="7777777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Mobile (24hr)</w:t>
                  </w:r>
                </w:p>
                <w:p w14:paraId="08F49CB0" w14:textId="4A339BE0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38EFC1B5" w14:textId="7777777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Telephone</w:t>
                  </w:r>
                </w:p>
                <w:p w14:paraId="2B2BAF15" w14:textId="60E714B8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3"/>
                </w:tcPr>
                <w:p w14:paraId="1C12BA20" w14:textId="77777777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Email</w:t>
                  </w:r>
                </w:p>
                <w:p w14:paraId="45E8735F" w14:textId="157B2AF4" w:rsidR="004A37AC" w:rsidRDefault="004A37AC" w:rsidP="004A37AC">
                  <w:pPr>
                    <w:pStyle w:val="Foo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FF8B818" w14:textId="77777777" w:rsidR="00032D80" w:rsidRPr="00E15A76" w:rsidRDefault="00032D80" w:rsidP="00032D80">
            <w:pPr>
              <w:ind w:left="270"/>
              <w:rPr>
                <w:rFonts w:cstheme="minorHAnsi"/>
              </w:rPr>
            </w:pPr>
            <w:r w:rsidRPr="00E15A76">
              <w:rPr>
                <w:rFonts w:cstheme="minorHAnsi"/>
                <w:sz w:val="16"/>
                <w:szCs w:val="16"/>
              </w:rPr>
              <w:t xml:space="preserve">(1) </w:t>
            </w:r>
            <w:r w:rsidRPr="00E15A76">
              <w:rPr>
                <w:rFonts w:cstheme="minorHAnsi"/>
                <w:iCs/>
                <w:sz w:val="16"/>
                <w:szCs w:val="16"/>
              </w:rPr>
              <w:t xml:space="preserve">If unavailable, please visit: </w:t>
            </w:r>
            <w:hyperlink r:id="rId10" w:history="1">
              <w:r w:rsidRPr="00E15A76">
                <w:rPr>
                  <w:rFonts w:cstheme="minorHAnsi"/>
                  <w:iCs/>
                  <w:sz w:val="16"/>
                  <w:szCs w:val="16"/>
                </w:rPr>
                <w:t>http://imonumbers.lrfairplay.com/</w:t>
              </w:r>
            </w:hyperlink>
            <w:r w:rsidRPr="00E15A76">
              <w:rPr>
                <w:rFonts w:cstheme="minorHAnsi"/>
                <w:iCs/>
                <w:sz w:val="16"/>
                <w:szCs w:val="16"/>
              </w:rPr>
              <w:t> to request for an IMO Company number or IMO Vessel number</w:t>
            </w:r>
          </w:p>
          <w:p w14:paraId="03BB7BF1" w14:textId="40EB450F" w:rsidR="00032D80" w:rsidRPr="00E15A76" w:rsidRDefault="007E0175" w:rsidP="00032D80">
            <w:pPr>
              <w:ind w:left="270"/>
              <w:rPr>
                <w:rFonts w:cstheme="minorHAnsi"/>
                <w:sz w:val="16"/>
                <w:szCs w:val="16"/>
              </w:rPr>
            </w:pPr>
            <w:r w:rsidRPr="00E15A76">
              <w:rPr>
                <w:rFonts w:cstheme="minorHAnsi"/>
                <w:sz w:val="16"/>
                <w:szCs w:val="16"/>
              </w:rPr>
              <w:t>(8</w:t>
            </w:r>
            <w:r w:rsidR="00032D80" w:rsidRPr="00E15A76">
              <w:rPr>
                <w:rFonts w:cstheme="minorHAnsi"/>
                <w:sz w:val="16"/>
                <w:szCs w:val="16"/>
              </w:rPr>
              <w:t>) ISPS Code - International Ship and Port Facility Security Code</w:t>
            </w:r>
          </w:p>
          <w:p w14:paraId="4A8E6C8B" w14:textId="530455D1" w:rsidR="00032D80" w:rsidRPr="00E15A76" w:rsidRDefault="007E0175" w:rsidP="00032D80">
            <w:pPr>
              <w:ind w:left="270"/>
              <w:rPr>
                <w:rFonts w:cstheme="minorHAnsi"/>
                <w:sz w:val="16"/>
                <w:szCs w:val="16"/>
              </w:rPr>
            </w:pPr>
            <w:r w:rsidRPr="00E15A76">
              <w:rPr>
                <w:rFonts w:cstheme="minorHAnsi"/>
                <w:sz w:val="16"/>
                <w:szCs w:val="16"/>
              </w:rPr>
              <w:t>(9</w:t>
            </w:r>
            <w:r w:rsidR="00032D80" w:rsidRPr="00E15A76">
              <w:rPr>
                <w:rFonts w:cstheme="minorHAnsi"/>
                <w:sz w:val="16"/>
                <w:szCs w:val="16"/>
              </w:rPr>
              <w:t>) ISM Code - International Safety Management Code</w:t>
            </w:r>
          </w:p>
          <w:p w14:paraId="10C90E04" w14:textId="77777777" w:rsidR="001011F8" w:rsidRDefault="001011F8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0C2B62B5" w14:textId="77777777" w:rsidR="00A00F97" w:rsidRDefault="00A00F97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77767685" w14:textId="77777777" w:rsidR="00A00F97" w:rsidRDefault="00A00F97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16ADB212" w14:textId="77777777" w:rsidR="00A00F97" w:rsidRDefault="00A00F97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209529CB" w14:textId="77777777" w:rsidR="00A00F97" w:rsidRDefault="00A00F97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  <w:p w14:paraId="2D4B5E67" w14:textId="77777777" w:rsidR="00A00F97" w:rsidRPr="00491F89" w:rsidRDefault="00A00F97">
            <w:pPr>
              <w:rPr>
                <w:rFonts w:ascii="Adobe Ming Std L" w:eastAsia="Adobe Ming Std L" w:hAnsi="Adobe Ming Std L"/>
                <w:sz w:val="18"/>
                <w:szCs w:val="18"/>
              </w:rPr>
            </w:pPr>
          </w:p>
        </w:tc>
      </w:tr>
      <w:tr w:rsidR="00675595" w:rsidRPr="00CE37AB" w14:paraId="0D316B9E" w14:textId="77777777" w:rsidTr="007D31D5">
        <w:tc>
          <w:tcPr>
            <w:tcW w:w="13544" w:type="dxa"/>
            <w:gridSpan w:val="2"/>
          </w:tcPr>
          <w:tbl>
            <w:tblPr>
              <w:tblStyle w:val="TableGrid"/>
              <w:tblW w:w="10425" w:type="dxa"/>
              <w:tblLook w:val="04A0" w:firstRow="1" w:lastRow="0" w:firstColumn="1" w:lastColumn="0" w:noHBand="0" w:noVBand="1"/>
            </w:tblPr>
            <w:tblGrid>
              <w:gridCol w:w="2606"/>
              <w:gridCol w:w="521"/>
              <w:gridCol w:w="2160"/>
              <w:gridCol w:w="540"/>
              <w:gridCol w:w="297"/>
              <w:gridCol w:w="652"/>
              <w:gridCol w:w="174"/>
              <w:gridCol w:w="2117"/>
              <w:gridCol w:w="1358"/>
            </w:tblGrid>
            <w:tr w:rsidR="005C6AA6" w:rsidRPr="00491F89" w14:paraId="0931D707" w14:textId="77777777" w:rsidTr="00B7170F">
              <w:trPr>
                <w:trHeight w:hRule="exact" w:val="280"/>
              </w:trPr>
              <w:tc>
                <w:tcPr>
                  <w:tcW w:w="10425" w:type="dxa"/>
                  <w:gridSpan w:val="9"/>
                  <w:shd w:val="clear" w:color="auto" w:fill="A8CBEE" w:themeFill="accent2" w:themeFillTint="66"/>
                  <w:vAlign w:val="center"/>
                </w:tcPr>
                <w:p w14:paraId="5D5B0DEB" w14:textId="12719A54" w:rsidR="005C6AA6" w:rsidRPr="00296069" w:rsidRDefault="002A104E" w:rsidP="00296069">
                  <w:pPr>
                    <w:pStyle w:val="ListParagraph"/>
                    <w:numPr>
                      <w:ilvl w:val="0"/>
                      <w:numId w:val="18"/>
                    </w:numPr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lastRenderedPageBreak/>
                    <w:t xml:space="preserve">REGISTERED </w:t>
                  </w:r>
                  <w:r w:rsidR="00FC48D8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OWNER INFORMATION (a</w:t>
                  </w:r>
                  <w:r w:rsidR="00296069"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  <w:t>ttach extra sheet of this page if more than one owner)</w:t>
                  </w:r>
                </w:p>
              </w:tc>
            </w:tr>
            <w:tr w:rsidR="00DA0F5C" w:rsidRPr="00491F89" w14:paraId="73F681FF" w14:textId="77777777" w:rsidTr="00122B2E">
              <w:trPr>
                <w:trHeight w:hRule="exact" w:val="622"/>
              </w:trPr>
              <w:tc>
                <w:tcPr>
                  <w:tcW w:w="9067" w:type="dxa"/>
                  <w:gridSpan w:val="8"/>
                  <w:vAlign w:val="center"/>
                </w:tcPr>
                <w:p w14:paraId="0FA24CF7" w14:textId="645EAB69" w:rsidR="00DA0F5C" w:rsidRPr="00491F89" w:rsidRDefault="00DA0F5C" w:rsidP="00DA0F5C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Owner’s Details &amp; Contact Information</w:t>
                  </w:r>
                </w:p>
              </w:tc>
              <w:tc>
                <w:tcPr>
                  <w:tcW w:w="1358" w:type="dxa"/>
                  <w:vAlign w:val="center"/>
                </w:tcPr>
                <w:p w14:paraId="0985FAE3" w14:textId="7DA7324A" w:rsidR="00DA0F5C" w:rsidRPr="00491F89" w:rsidRDefault="00DA0F5C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Percentage of shares owned</w:t>
                  </w:r>
                </w:p>
              </w:tc>
            </w:tr>
            <w:tr w:rsidR="006E29A9" w:rsidRPr="00491F89" w14:paraId="3E5CF109" w14:textId="77777777" w:rsidTr="006E29A9">
              <w:trPr>
                <w:trHeight w:val="710"/>
              </w:trPr>
              <w:tc>
                <w:tcPr>
                  <w:tcW w:w="5827" w:type="dxa"/>
                  <w:gridSpan w:val="4"/>
                  <w:vMerge w:val="restart"/>
                </w:tcPr>
                <w:p w14:paraId="0EEEE89C" w14:textId="77777777" w:rsidR="006E29A9" w:rsidRDefault="006E29A9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Full Name of Registered owner</w:t>
                  </w:r>
                </w:p>
                <w:p w14:paraId="7DAA8790" w14:textId="7E5E5F97" w:rsidR="006E29A9" w:rsidRPr="00491F89" w:rsidRDefault="006E29A9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4"/>
                </w:tcPr>
                <w:p w14:paraId="045125A6" w14:textId="77777777" w:rsidR="006E29A9" w:rsidRDefault="006E29A9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Domicile</w:t>
                  </w:r>
                </w:p>
                <w:p w14:paraId="121FA942" w14:textId="381E0E13" w:rsidR="006E29A9" w:rsidRPr="00491F89" w:rsidRDefault="006E29A9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 w:val="restart"/>
                  <w:vAlign w:val="center"/>
                </w:tcPr>
                <w:p w14:paraId="0E21B657" w14:textId="70EC2D83" w:rsidR="006E29A9" w:rsidRPr="00491F89" w:rsidRDefault="006E29A9" w:rsidP="003F2269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%</w:t>
                  </w:r>
                </w:p>
              </w:tc>
            </w:tr>
            <w:tr w:rsidR="006E29A9" w:rsidRPr="00491F89" w14:paraId="0AE608C0" w14:textId="77777777" w:rsidTr="006E29A9">
              <w:trPr>
                <w:trHeight w:hRule="exact" w:val="730"/>
              </w:trPr>
              <w:tc>
                <w:tcPr>
                  <w:tcW w:w="5827" w:type="dxa"/>
                  <w:gridSpan w:val="4"/>
                  <w:vMerge/>
                </w:tcPr>
                <w:p w14:paraId="0F557D02" w14:textId="77777777" w:rsidR="006E29A9" w:rsidRDefault="006E29A9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gridSpan w:val="4"/>
                </w:tcPr>
                <w:p w14:paraId="6E99A582" w14:textId="77777777" w:rsidR="006E29A9" w:rsidRDefault="006E29A9" w:rsidP="006E29A9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Company IMO Number </w:t>
                  </w:r>
                  <w:r w:rsidRPr="004A37AC">
                    <w:rPr>
                      <w:rFonts w:ascii="Adobe Ming Std L" w:eastAsia="Adobe Ming Std L" w:hAnsi="Adobe Ming Std 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</w:p>
                <w:p w14:paraId="5DA97F4F" w14:textId="176F5341" w:rsidR="006E29A9" w:rsidRDefault="006E29A9" w:rsidP="006E29A9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/>
                  <w:vAlign w:val="center"/>
                </w:tcPr>
                <w:p w14:paraId="4A85D26A" w14:textId="77777777" w:rsidR="006E29A9" w:rsidRPr="00491F89" w:rsidRDefault="006E29A9" w:rsidP="003F2269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6E29A9" w:rsidRPr="00491F89" w14:paraId="6489A6FA" w14:textId="77777777" w:rsidTr="00A528AD">
              <w:trPr>
                <w:trHeight w:hRule="exact" w:val="1252"/>
              </w:trPr>
              <w:tc>
                <w:tcPr>
                  <w:tcW w:w="9067" w:type="dxa"/>
                  <w:gridSpan w:val="8"/>
                </w:tcPr>
                <w:p w14:paraId="380C90B6" w14:textId="77777777" w:rsidR="006E29A9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Registered Address</w:t>
                  </w:r>
                </w:p>
                <w:p w14:paraId="0D2B214B" w14:textId="551876C6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/>
                  <w:vAlign w:val="center"/>
                </w:tcPr>
                <w:p w14:paraId="617F1D08" w14:textId="59F35622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6E29A9" w:rsidRPr="00491F89" w14:paraId="3190532F" w14:textId="77777777" w:rsidTr="006E29A9">
              <w:trPr>
                <w:trHeight w:hRule="exact" w:val="730"/>
              </w:trPr>
              <w:tc>
                <w:tcPr>
                  <w:tcW w:w="5827" w:type="dxa"/>
                  <w:gridSpan w:val="4"/>
                </w:tcPr>
                <w:p w14:paraId="26917B5F" w14:textId="77777777" w:rsidR="006E29A9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Person In Charge</w:t>
                  </w:r>
                </w:p>
                <w:p w14:paraId="2AB2910C" w14:textId="3636C580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4"/>
                  <w:vMerge w:val="restart"/>
                </w:tcPr>
                <w:p w14:paraId="67155500" w14:textId="531631F2" w:rsidR="006E29A9" w:rsidRDefault="006E29A9" w:rsidP="00EF4140">
                  <w:pPr>
                    <w:spacing w:after="40"/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Mobile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150A83D5" w14:textId="764FE41B" w:rsidR="006E29A9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 xml:space="preserve">Telephone 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71EEE002" w14:textId="77777777" w:rsidR="006E29A9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Email</w:t>
                  </w:r>
                </w:p>
                <w:p w14:paraId="1F734770" w14:textId="7414A4D5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8" w:type="dxa"/>
                  <w:vMerge/>
                  <w:vAlign w:val="center"/>
                </w:tcPr>
                <w:p w14:paraId="4B0247FB" w14:textId="2578E9EB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6E29A9" w:rsidRPr="00491F89" w14:paraId="1E2C851E" w14:textId="77777777" w:rsidTr="003D4297">
              <w:trPr>
                <w:trHeight w:hRule="exact" w:val="1045"/>
              </w:trPr>
              <w:tc>
                <w:tcPr>
                  <w:tcW w:w="5827" w:type="dxa"/>
                  <w:gridSpan w:val="4"/>
                </w:tcPr>
                <w:p w14:paraId="6E439F1B" w14:textId="335509B0" w:rsidR="006E29A9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Correspondence Address (if different from registered address)</w:t>
                  </w:r>
                </w:p>
                <w:p w14:paraId="537A7FCB" w14:textId="333BC652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4"/>
                  <w:vMerge/>
                </w:tcPr>
                <w:p w14:paraId="1D856451" w14:textId="77777777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vMerge/>
                  <w:vAlign w:val="center"/>
                </w:tcPr>
                <w:p w14:paraId="4D99BE76" w14:textId="452C670F" w:rsidR="006E29A9" w:rsidRPr="002A104E" w:rsidRDefault="006E29A9" w:rsidP="002A104E">
                  <w:pPr>
                    <w:jc w:val="both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</w:p>
              </w:tc>
            </w:tr>
            <w:tr w:rsidR="003F2269" w:rsidRPr="00491F89" w14:paraId="1BA6A35F" w14:textId="77777777" w:rsidTr="003F2269">
              <w:trPr>
                <w:trHeight w:hRule="exact" w:val="352"/>
              </w:trPr>
              <w:tc>
                <w:tcPr>
                  <w:tcW w:w="9067" w:type="dxa"/>
                  <w:gridSpan w:val="8"/>
                </w:tcPr>
                <w:p w14:paraId="275CEED2" w14:textId="3B5EFC38" w:rsidR="003F2269" w:rsidRPr="002A104E" w:rsidRDefault="003F2269" w:rsidP="003F2269">
                  <w:pPr>
                    <w:jc w:val="right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Total Percentage of 64 shares in ship</w:t>
                  </w:r>
                </w:p>
              </w:tc>
              <w:tc>
                <w:tcPr>
                  <w:tcW w:w="1358" w:type="dxa"/>
                  <w:vAlign w:val="center"/>
                </w:tcPr>
                <w:p w14:paraId="03C0EF3D" w14:textId="2F9AF519" w:rsidR="003F2269" w:rsidRPr="002A104E" w:rsidRDefault="003F2269" w:rsidP="003F2269">
                  <w:p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%</w:t>
                  </w:r>
                </w:p>
              </w:tc>
            </w:tr>
            <w:tr w:rsidR="005C6AA6" w:rsidRPr="00491F89" w14:paraId="7504C362" w14:textId="77777777" w:rsidTr="00224991">
              <w:trPr>
                <w:trHeight w:hRule="exact" w:val="280"/>
              </w:trPr>
              <w:tc>
                <w:tcPr>
                  <w:tcW w:w="10425" w:type="dxa"/>
                  <w:gridSpan w:val="9"/>
                  <w:shd w:val="clear" w:color="auto" w:fill="A8CBEE" w:themeFill="accent2" w:themeFillTint="66"/>
                  <w:vAlign w:val="center"/>
                </w:tcPr>
                <w:p w14:paraId="5BCD7B6C" w14:textId="65D40237" w:rsidR="005C6AA6" w:rsidRPr="00FD70EC" w:rsidRDefault="00224991" w:rsidP="00224991">
                  <w:pPr>
                    <w:pStyle w:val="ListParagraph"/>
                    <w:numPr>
                      <w:ilvl w:val="0"/>
                      <w:numId w:val="18"/>
                    </w:numPr>
                    <w:jc w:val="center"/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>APPLICANT’S</w:t>
                  </w:r>
                  <w:r w:rsidR="005C6AA6" w:rsidRPr="00FD70EC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 DECLARATION</w:t>
                  </w:r>
                </w:p>
              </w:tc>
            </w:tr>
            <w:tr w:rsidR="00B7170F" w:rsidRPr="00491F89" w14:paraId="3A43ADD2" w14:textId="77777777" w:rsidTr="00DA6926">
              <w:trPr>
                <w:trHeight w:hRule="exact" w:val="667"/>
              </w:trPr>
              <w:tc>
                <w:tcPr>
                  <w:tcW w:w="5287" w:type="dxa"/>
                  <w:gridSpan w:val="3"/>
                </w:tcPr>
                <w:p w14:paraId="1B1F949A" w14:textId="0A843E1D" w:rsidR="00B7170F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Name of Applicant (in full)</w:t>
                  </w:r>
                </w:p>
                <w:p w14:paraId="1FA3ED3C" w14:textId="2594965D" w:rsidR="00B7170F" w:rsidRPr="00491F89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38" w:type="dxa"/>
                  <w:gridSpan w:val="6"/>
                  <w:vMerge w:val="restart"/>
                </w:tcPr>
                <w:p w14:paraId="50592D06" w14:textId="21A2BCA7" w:rsidR="00B7170F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Applicant’s Address</w:t>
                  </w:r>
                </w:p>
                <w:p w14:paraId="28FD7979" w14:textId="77777777" w:rsidR="00B7170F" w:rsidRDefault="00B7170F" w:rsidP="005C6AA6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5CC2DA75" w14:textId="082124B6" w:rsidR="00B7170F" w:rsidRPr="00491F89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</w:p>
              </w:tc>
            </w:tr>
            <w:tr w:rsidR="00B7170F" w:rsidRPr="00491F89" w14:paraId="26CDDC01" w14:textId="77777777" w:rsidTr="00DA6926">
              <w:trPr>
                <w:trHeight w:hRule="exact" w:val="712"/>
              </w:trPr>
              <w:tc>
                <w:tcPr>
                  <w:tcW w:w="2606" w:type="dxa"/>
                </w:tcPr>
                <w:p w14:paraId="7F718266" w14:textId="77777777" w:rsidR="00B7170F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Applicant’s Citizenship</w:t>
                  </w:r>
                </w:p>
                <w:p w14:paraId="2C13CABD" w14:textId="40A478C4" w:rsidR="00B7170F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81" w:type="dxa"/>
                  <w:gridSpan w:val="2"/>
                </w:tcPr>
                <w:p w14:paraId="6F5BBD87" w14:textId="77777777" w:rsidR="00B7170F" w:rsidRDefault="00B7170F" w:rsidP="00B7170F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Applicant’s Passport No.</w:t>
                  </w:r>
                </w:p>
                <w:p w14:paraId="63009DD1" w14:textId="2D82C407" w:rsidR="00B7170F" w:rsidRPr="00491F89" w:rsidRDefault="00B7170F" w:rsidP="00B7170F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38" w:type="dxa"/>
                  <w:gridSpan w:val="6"/>
                  <w:vMerge/>
                </w:tcPr>
                <w:p w14:paraId="0B466643" w14:textId="0CA70E3F" w:rsidR="00B7170F" w:rsidRPr="00491F89" w:rsidRDefault="00B7170F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</w:p>
              </w:tc>
            </w:tr>
            <w:tr w:rsidR="005C6AA6" w:rsidRPr="00491F89" w14:paraId="6E3B395A" w14:textId="77777777" w:rsidTr="00ED2ED2">
              <w:trPr>
                <w:trHeight w:hRule="exact" w:val="284"/>
              </w:trPr>
              <w:tc>
                <w:tcPr>
                  <w:tcW w:w="10425" w:type="dxa"/>
                  <w:gridSpan w:val="9"/>
                  <w:vAlign w:val="center"/>
                </w:tcPr>
                <w:p w14:paraId="427DC6AA" w14:textId="77777777" w:rsidR="005C6AA6" w:rsidRPr="00491F89" w:rsidRDefault="00FD4A24" w:rsidP="005C6AA6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Designation of declarant</w:t>
                  </w:r>
                </w:p>
              </w:tc>
            </w:tr>
            <w:tr w:rsidR="00224991" w:rsidRPr="00491F89" w14:paraId="1AE5955D" w14:textId="77777777" w:rsidTr="00C5740B">
              <w:trPr>
                <w:trHeight w:hRule="exact" w:val="360"/>
              </w:trPr>
              <w:tc>
                <w:tcPr>
                  <w:tcW w:w="3127" w:type="dxa"/>
                  <w:gridSpan w:val="2"/>
                  <w:vAlign w:val="center"/>
                </w:tcPr>
                <w:p w14:paraId="71142A7A" w14:textId="77777777" w:rsidR="00224991" w:rsidRPr="00491F89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end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 xml:space="preserve"> Director of owning corporation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14:paraId="4BDEA739" w14:textId="77777777" w:rsidR="00224991" w:rsidRPr="00491F89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end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 xml:space="preserve"> Individual/joint owner(s)</w:t>
                  </w:r>
                </w:p>
              </w:tc>
              <w:tc>
                <w:tcPr>
                  <w:tcW w:w="3649" w:type="dxa"/>
                  <w:gridSpan w:val="3"/>
                  <w:vAlign w:val="center"/>
                </w:tcPr>
                <w:p w14:paraId="2DAE8308" w14:textId="7262733C" w:rsidR="00224991" w:rsidRPr="00491F89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end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 xml:space="preserve"> Secretary of owning corporation</w:t>
                  </w:r>
                </w:p>
              </w:tc>
            </w:tr>
            <w:tr w:rsidR="00224991" w:rsidRPr="00491F89" w14:paraId="35C77F7A" w14:textId="77777777" w:rsidTr="001518C7">
              <w:trPr>
                <w:trHeight w:hRule="exact" w:val="360"/>
              </w:trPr>
              <w:tc>
                <w:tcPr>
                  <w:tcW w:w="10425" w:type="dxa"/>
                  <w:gridSpan w:val="9"/>
                  <w:vAlign w:val="center"/>
                </w:tcPr>
                <w:p w14:paraId="2FB7B5D5" w14:textId="230D29CC" w:rsidR="00224991" w:rsidRPr="00491F89" w:rsidRDefault="00224991" w:rsidP="00224991">
                  <w:pPr>
                    <w:tabs>
                      <w:tab w:val="left" w:pos="3193"/>
                    </w:tabs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end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 xml:space="preserve"> Authorised person (Specify:  </w:t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begin">
                      <w:ffData>
                        <w:name w:val="Text190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 w:cs="Aria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 w:cs="Aria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 w:cs="Aria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 w:cs="Aria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 w:cs="Aria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fldChar w:fldCharType="end"/>
                  </w:r>
                  <w:r w:rsidRPr="00491F89"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224991" w:rsidRPr="00491F89" w14:paraId="1F2915D1" w14:textId="77777777" w:rsidTr="008A561B">
              <w:trPr>
                <w:trHeight w:hRule="exact" w:val="1423"/>
              </w:trPr>
              <w:tc>
                <w:tcPr>
                  <w:tcW w:w="10425" w:type="dxa"/>
                  <w:gridSpan w:val="9"/>
                </w:tcPr>
                <w:p w14:paraId="41722FA8" w14:textId="77777777" w:rsidR="00224991" w:rsidRPr="008A561B" w:rsidRDefault="00224991" w:rsidP="00224991">
                  <w:pPr>
                    <w:jc w:val="both"/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</w:rPr>
                    <w:t>I/We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>,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 xml:space="preserve">whose name(s) 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</w:rPr>
                    <w:t>is/are</w:t>
                  </w:r>
                  <w:r w:rsidRPr="008A561B">
                    <w:rPr>
                      <w:rFonts w:eastAsia="Adobe Ming Std L" w:cstheme="minorHAnsi"/>
                      <w:i/>
                      <w:color w:val="000000" w:themeColor="text1"/>
                      <w:sz w:val="16"/>
                      <w:szCs w:val="16"/>
                      <w:vertAlign w:val="superscript"/>
                    </w:rPr>
                    <w:t>*</w:t>
                  </w:r>
                  <w:r w:rsidRPr="008A561B">
                    <w:rPr>
                      <w:rFonts w:eastAsia="Adobe Ming Std L" w:cstheme="minorHAnsi"/>
                      <w:color w:val="000000" w:themeColor="text1"/>
                      <w:sz w:val="16"/>
                      <w:szCs w:val="16"/>
                    </w:rPr>
                    <w:t xml:space="preserve"> hereunto subscribed, hereby declare, as per the requirements of the Shipping (Registration of Foreign Ships) Act 2018 of Nauru  that:</w:t>
                  </w:r>
                </w:p>
                <w:p w14:paraId="549B0CAF" w14:textId="6370771F" w:rsidR="00224991" w:rsidRPr="008A561B" w:rsidRDefault="00224991" w:rsidP="00224991">
                  <w:pPr>
                    <w:numPr>
                      <w:ilvl w:val="0"/>
                      <w:numId w:val="3"/>
                    </w:numPr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i/>
                      <w:sz w:val="16"/>
                      <w:szCs w:val="16"/>
                    </w:rPr>
                    <w:t>I am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duly 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  <w:lang w:val="en-GB"/>
                    </w:rPr>
                    <w:t>authorised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 to make this declaration; </w:t>
                  </w:r>
                </w:p>
                <w:p w14:paraId="5B426872" w14:textId="1BB184A8" w:rsidR="00224991" w:rsidRPr="008A561B" w:rsidRDefault="00224991" w:rsidP="00224991">
                  <w:pPr>
                    <w:numPr>
                      <w:ilvl w:val="0"/>
                      <w:numId w:val="3"/>
                    </w:numPr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The property in the ship is divided into 64 (100%) shares (for declaration by owner);</w:t>
                  </w:r>
                </w:p>
                <w:p w14:paraId="1C78C1E2" w14:textId="77777777" w:rsidR="00224991" w:rsidRPr="008A561B" w:rsidRDefault="00224991" w:rsidP="00224991">
                  <w:pPr>
                    <w:numPr>
                      <w:ilvl w:val="0"/>
                      <w:numId w:val="3"/>
                    </w:numPr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>No person, other than those mentioned in Section 10</w:t>
                  </w:r>
                  <w:r w:rsidRPr="008A561B">
                    <w:rPr>
                      <w:rFonts w:eastAsia="Adobe Ming Std L" w:cstheme="minorHAnsi"/>
                      <w:i/>
                      <w:sz w:val="16"/>
                      <w:szCs w:val="16"/>
                    </w:rPr>
                    <w:t xml:space="preserve"> is</w:t>
                  </w: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 entitled to be registered as owner of the ship (for declaration by owner)</w:t>
                  </w:r>
                </w:p>
                <w:p w14:paraId="1DADB336" w14:textId="0A5DCE64" w:rsidR="00224991" w:rsidRPr="008A561B" w:rsidRDefault="00224991" w:rsidP="00224991">
                  <w:pPr>
                    <w:numPr>
                      <w:ilvl w:val="0"/>
                      <w:numId w:val="3"/>
                    </w:numPr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A bareboat charter agreement has been legally concluded (for declaration by bareboat charterer); </w:t>
                  </w:r>
                </w:p>
                <w:p w14:paraId="2BC0D145" w14:textId="4BC39A42" w:rsidR="00224991" w:rsidRPr="008A561B" w:rsidRDefault="00224991" w:rsidP="00224991">
                  <w:pPr>
                    <w:numPr>
                      <w:ilvl w:val="0"/>
                      <w:numId w:val="3"/>
                    </w:numPr>
                    <w:jc w:val="both"/>
                    <w:rPr>
                      <w:rFonts w:eastAsia="Adobe Ming Std L" w:cstheme="minorHAnsi"/>
                      <w:sz w:val="16"/>
                      <w:szCs w:val="16"/>
                    </w:rPr>
                  </w:pPr>
                  <w:r w:rsidRPr="008A561B">
                    <w:rPr>
                      <w:rFonts w:eastAsia="Adobe Ming Std L" w:cstheme="minorHAnsi"/>
                      <w:sz w:val="16"/>
                      <w:szCs w:val="16"/>
                    </w:rPr>
                    <w:t xml:space="preserve">All the particulars stated hereon and in the application form are correct and true. </w:t>
                  </w:r>
                </w:p>
              </w:tc>
            </w:tr>
            <w:tr w:rsidR="00224991" w:rsidRPr="00491F89" w14:paraId="335E3B3C" w14:textId="77777777" w:rsidTr="00ED2ED2">
              <w:trPr>
                <w:trHeight w:hRule="exact" w:val="284"/>
              </w:trPr>
              <w:tc>
                <w:tcPr>
                  <w:tcW w:w="6124" w:type="dxa"/>
                  <w:gridSpan w:val="5"/>
                  <w:vAlign w:val="center"/>
                </w:tcPr>
                <w:p w14:paraId="0636ACED" w14:textId="73F6C202" w:rsidR="00224991" w:rsidRPr="006E29A9" w:rsidRDefault="00224991" w:rsidP="00224991">
                  <w:pPr>
                    <w:jc w:val="center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6E29A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Signature &amp; Stamp of Applicant</w:t>
                  </w:r>
                </w:p>
              </w:tc>
              <w:tc>
                <w:tcPr>
                  <w:tcW w:w="4301" w:type="dxa"/>
                  <w:gridSpan w:val="4"/>
                  <w:vAlign w:val="center"/>
                </w:tcPr>
                <w:p w14:paraId="7A94A3D6" w14:textId="77777777" w:rsidR="00224991" w:rsidRPr="006E29A9" w:rsidRDefault="00224991" w:rsidP="00224991">
                  <w:pPr>
                    <w:jc w:val="center"/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</w:pPr>
                  <w:r w:rsidRPr="006E29A9">
                    <w:rPr>
                      <w:rFonts w:ascii="Adobe Ming Std L" w:eastAsia="Adobe Ming Std L" w:hAnsi="Adobe Ming Std L" w:cs="Arial"/>
                      <w:sz w:val="16"/>
                      <w:szCs w:val="16"/>
                    </w:rPr>
                    <w:t>Date and Place:</w:t>
                  </w:r>
                </w:p>
              </w:tc>
            </w:tr>
            <w:tr w:rsidR="00224991" w:rsidRPr="00491F89" w14:paraId="1BEA6339" w14:textId="77777777" w:rsidTr="006E29A9">
              <w:trPr>
                <w:trHeight w:hRule="exact" w:val="802"/>
              </w:trPr>
              <w:tc>
                <w:tcPr>
                  <w:tcW w:w="61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1133541" w14:textId="43B1112F" w:rsidR="00224991" w:rsidRPr="00491F89" w:rsidRDefault="00224991" w:rsidP="00224991">
                  <w:pPr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0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8EECAE5" w14:textId="77777777" w:rsidR="00224991" w:rsidRPr="00491F89" w:rsidRDefault="00224991" w:rsidP="00BA7F8B">
                  <w:pPr>
                    <w:jc w:val="center"/>
                    <w:rPr>
                      <w:rFonts w:ascii="Adobe Ming Std L" w:eastAsia="Adobe Ming Std L" w:hAnsi="Adobe Ming Std L" w:cs="Aria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29A9" w:rsidRPr="00491F89" w14:paraId="33573A2A" w14:textId="77777777" w:rsidTr="006E29A9">
              <w:trPr>
                <w:trHeight w:hRule="exact" w:val="622"/>
              </w:trPr>
              <w:tc>
                <w:tcPr>
                  <w:tcW w:w="10425" w:type="dxa"/>
                  <w:gridSpan w:val="9"/>
                  <w:shd w:val="clear" w:color="auto" w:fill="A8CBEE" w:themeFill="accent2" w:themeFillTint="66"/>
                  <w:vAlign w:val="center"/>
                </w:tcPr>
                <w:p w14:paraId="3CF9252A" w14:textId="6EC0EE69" w:rsidR="006E29A9" w:rsidRPr="00113D74" w:rsidRDefault="006E29A9" w:rsidP="00113D74">
                  <w:pPr>
                    <w:pStyle w:val="ListParagraph"/>
                    <w:numPr>
                      <w:ilvl w:val="0"/>
                      <w:numId w:val="25"/>
                    </w:numPr>
                    <w:jc w:val="center"/>
                    <w:rPr>
                      <w:rFonts w:ascii="Adobe Ming Std L" w:eastAsia="Adobe Ming Std L" w:hAnsi="Adobe Ming Std L"/>
                      <w:b/>
                      <w:sz w:val="16"/>
                      <w:szCs w:val="16"/>
                    </w:rPr>
                  </w:pPr>
                  <w:r w:rsidRPr="00113D74">
                    <w:rPr>
                      <w:rFonts w:ascii="Adobe Ming Std L" w:eastAsia="Adobe Ming Std L" w:hAnsi="Adobe Ming Std L" w:cs="Arial"/>
                      <w:b/>
                      <w:sz w:val="18"/>
                      <w:szCs w:val="18"/>
                    </w:rPr>
                    <w:t xml:space="preserve">BILLING INFORMATION </w:t>
                  </w:r>
                  <w:r w:rsidRPr="00113D74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</w:t>
                  </w:r>
                  <w:r w:rsidRPr="00113D74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3D74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A353D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</w:r>
                  <w:r w:rsidR="00A353DD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fldChar w:fldCharType="separate"/>
                  </w:r>
                  <w:r w:rsidRPr="00113D74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fldChar w:fldCharType="end"/>
                  </w:r>
                  <w:r w:rsidRPr="00113D74">
                    <w:rPr>
                      <w:rFonts w:ascii="Adobe Ming Std L" w:eastAsia="Adobe Ming Std L" w:hAnsi="Adobe Ming Std L" w:cs="Arial"/>
                      <w:b/>
                      <w:sz w:val="16"/>
                      <w:szCs w:val="16"/>
                    </w:rPr>
                    <w:t xml:space="preserve"> Tick if same as Registered Owner)</w:t>
                  </w:r>
                </w:p>
                <w:p w14:paraId="0C124113" w14:textId="3D138B9B" w:rsidR="006E29A9" w:rsidRPr="00113D74" w:rsidRDefault="006E29A9" w:rsidP="00113D74">
                  <w:pPr>
                    <w:pStyle w:val="ListParagraph"/>
                    <w:jc w:val="center"/>
                    <w:rPr>
                      <w:rFonts w:ascii="Adobe Ming Std L" w:eastAsia="Adobe Ming Std L" w:hAnsi="Adobe Ming Std L"/>
                      <w:b/>
                      <w:sz w:val="18"/>
                      <w:szCs w:val="18"/>
                    </w:rPr>
                  </w:pPr>
                  <w:r w:rsidRPr="00113D74">
                    <w:rPr>
                      <w:rFonts w:ascii="Adobe Ming Std L" w:eastAsia="Adobe Ming Std L" w:hAnsi="Adobe Ming Std L" w:cs="Arial"/>
                      <w:b/>
                      <w:bCs/>
                      <w:sz w:val="16"/>
                      <w:szCs w:val="16"/>
                    </w:rPr>
                    <w:t>(where all invoices relating to the registration of the vessel will be addressed to)</w:t>
                  </w:r>
                </w:p>
              </w:tc>
            </w:tr>
            <w:tr w:rsidR="00CE1D01" w:rsidRPr="00491F89" w14:paraId="529E0689" w14:textId="77777777" w:rsidTr="00CE1D01">
              <w:trPr>
                <w:trHeight w:hRule="exact" w:val="712"/>
              </w:trPr>
              <w:tc>
                <w:tcPr>
                  <w:tcW w:w="6950" w:type="dxa"/>
                  <w:gridSpan w:val="7"/>
                  <w:vAlign w:val="center"/>
                </w:tcPr>
                <w:p w14:paraId="0C4A52B1" w14:textId="77777777" w:rsidR="00CE1D01" w:rsidRDefault="00CE1D01" w:rsidP="006E29A9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Full name of Company &amp; Company IMO Number (if available)</w:t>
                  </w:r>
                </w:p>
                <w:p w14:paraId="0C6F1C5A" w14:textId="1A530FC5" w:rsidR="00CE1D01" w:rsidRPr="00491F89" w:rsidRDefault="00CE1D01" w:rsidP="006E29A9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2"/>
                  <w:vAlign w:val="center"/>
                </w:tcPr>
                <w:p w14:paraId="7F90A645" w14:textId="77777777" w:rsidR="00CE1D01" w:rsidRDefault="00CE1D01" w:rsidP="006E29A9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Name of Person In Charge</w:t>
                  </w:r>
                </w:p>
                <w:p w14:paraId="626833F4" w14:textId="6B479DA0" w:rsidR="00CE1D01" w:rsidRPr="00491F89" w:rsidRDefault="00CE1D01" w:rsidP="006E29A9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E1D01" w:rsidRPr="00491F89" w14:paraId="10F3DF17" w14:textId="77777777" w:rsidTr="00BC46FC">
              <w:trPr>
                <w:trHeight w:hRule="exact" w:val="1360"/>
              </w:trPr>
              <w:tc>
                <w:tcPr>
                  <w:tcW w:w="6950" w:type="dxa"/>
                  <w:gridSpan w:val="7"/>
                </w:tcPr>
                <w:p w14:paraId="40DB95DD" w14:textId="673C0D72" w:rsidR="00CE1D01" w:rsidRDefault="00CE1D01" w:rsidP="00CE1D0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Address of Company</w:t>
                  </w:r>
                </w:p>
                <w:p w14:paraId="2A3D02F3" w14:textId="43110D83" w:rsidR="00CE1D01" w:rsidRPr="00491F89" w:rsidRDefault="00CE1D01" w:rsidP="00CE1D0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75" w:type="dxa"/>
                  <w:gridSpan w:val="2"/>
                  <w:vAlign w:val="center"/>
                </w:tcPr>
                <w:p w14:paraId="00402659" w14:textId="12C13EF7" w:rsidR="00CE1D01" w:rsidRDefault="00CE1D01" w:rsidP="00CE1D0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Telephone</w:t>
                  </w:r>
                </w:p>
                <w:p w14:paraId="4A03CADC" w14:textId="77777777" w:rsidR="00CE1D01" w:rsidRDefault="00CE1D01" w:rsidP="00CE1D0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  <w:p w14:paraId="0E8A3723" w14:textId="3A9822D0" w:rsidR="00CE1D01" w:rsidRDefault="00CE1D01" w:rsidP="00CE1D0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t>Email</w:t>
                  </w:r>
                </w:p>
                <w:p w14:paraId="4D74B295" w14:textId="6771EBB1" w:rsidR="00CE1D01" w:rsidRPr="00491F89" w:rsidRDefault="00CE1D01" w:rsidP="00CE1D01">
                  <w:pPr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pP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instrText xml:space="preserve"> FORMTEXT </w:instrTex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separate"/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noProof/>
                      <w:sz w:val="18"/>
                      <w:szCs w:val="18"/>
                    </w:rPr>
                    <w:t> </w:t>
                  </w:r>
                  <w:r w:rsidRPr="00491F89">
                    <w:rPr>
                      <w:rFonts w:ascii="Adobe Ming Std L" w:eastAsia="Adobe Ming Std L" w:hAnsi="Adobe Ming Std 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99612A" w14:textId="77777777" w:rsidR="00675595" w:rsidRPr="00491F89" w:rsidRDefault="00675595" w:rsidP="00C964D4">
            <w:pPr>
              <w:rPr>
                <w:rFonts w:ascii="Adobe Ming Std L" w:eastAsia="Adobe Ming Std L" w:hAnsi="Adobe Ming Std L"/>
                <w:b/>
                <w:i/>
                <w:sz w:val="18"/>
                <w:szCs w:val="18"/>
              </w:rPr>
            </w:pPr>
          </w:p>
        </w:tc>
      </w:tr>
    </w:tbl>
    <w:p w14:paraId="186EC61E" w14:textId="77777777" w:rsidR="00FF0D1E" w:rsidRPr="00FF0D1E" w:rsidRDefault="00FF0D1E" w:rsidP="00FF0D1E"/>
    <w:p w14:paraId="6CB339FF" w14:textId="77777777" w:rsidR="00FF0D1E" w:rsidRPr="00FF0D1E" w:rsidRDefault="00FF0D1E" w:rsidP="00FF0D1E"/>
    <w:p w14:paraId="32C4E852" w14:textId="77777777" w:rsidR="00FF0D1E" w:rsidRDefault="00FF0D1E" w:rsidP="00FF0D1E"/>
    <w:p w14:paraId="47114EDB" w14:textId="77777777" w:rsidR="00FF0D1E" w:rsidRPr="008B5832" w:rsidRDefault="00FF0D1E" w:rsidP="00FF0D1E">
      <w:pPr>
        <w:tabs>
          <w:tab w:val="center" w:pos="4513"/>
          <w:tab w:val="right" w:pos="9026"/>
        </w:tabs>
        <w:jc w:val="center"/>
        <w:rPr>
          <w:rFonts w:ascii="Adobe Ming Std L" w:eastAsia="Adobe Ming Std L" w:hAnsi="Adobe Ming Std L" w:cs="Calibri"/>
          <w:sz w:val="16"/>
          <w:szCs w:val="16"/>
          <w:lang w:val="en-GB"/>
        </w:rPr>
      </w:pP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>Unit C, 20/F, Eton Building, 288 Des Voeux Road Central, Sheun</w:t>
      </w:r>
      <w:r w:rsidR="00F03B08">
        <w:rPr>
          <w:rFonts w:ascii="Adobe Ming Std L" w:eastAsia="Adobe Ming Std L" w:hAnsi="Adobe Ming Std L" w:cs="Calibri"/>
          <w:sz w:val="16"/>
          <w:szCs w:val="16"/>
          <w:lang w:val="en-GB"/>
        </w:rPr>
        <w:t>g</w:t>
      </w: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 xml:space="preserve"> Wan, Hong Kong.</w:t>
      </w: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br/>
        <w:t xml:space="preserve">Website: </w:t>
      </w:r>
      <w:hyperlink r:id="rId11" w:history="1">
        <w:r w:rsidRPr="008B5832">
          <w:rPr>
            <w:rFonts w:ascii="Adobe Ming Std L" w:eastAsia="Adobe Ming Std L" w:hAnsi="Adobe Ming Std L" w:cs="Calibri"/>
            <w:color w:val="0000FF"/>
            <w:sz w:val="16"/>
            <w:szCs w:val="16"/>
            <w:u w:val="single"/>
            <w:lang w:val="en-GB"/>
          </w:rPr>
          <w:t>www.naurumaritime.com</w:t>
        </w:r>
      </w:hyperlink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 xml:space="preserve">  Email: </w:t>
      </w:r>
      <w:hyperlink r:id="rId12" w:history="1">
        <w:r w:rsidRPr="008B5832">
          <w:rPr>
            <w:rFonts w:ascii="Adobe Ming Std L" w:eastAsia="Adobe Ming Std L" w:hAnsi="Adobe Ming Std L" w:cs="Calibri"/>
            <w:color w:val="0000FF"/>
            <w:sz w:val="16"/>
            <w:szCs w:val="16"/>
            <w:u w:val="single"/>
            <w:lang w:val="en-GB"/>
          </w:rPr>
          <w:t>flag@naurumaritime.com</w:t>
        </w:r>
      </w:hyperlink>
    </w:p>
    <w:p w14:paraId="07781546" w14:textId="4877998A" w:rsidR="001011F8" w:rsidRPr="006E29A9" w:rsidRDefault="00FF0D1E" w:rsidP="006E29A9">
      <w:pPr>
        <w:tabs>
          <w:tab w:val="center" w:pos="4513"/>
          <w:tab w:val="right" w:pos="9026"/>
        </w:tabs>
        <w:jc w:val="center"/>
        <w:rPr>
          <w:rFonts w:ascii="Adobe Ming Std L" w:eastAsia="Adobe Ming Std L" w:hAnsi="Adobe Ming Std L" w:cs="Calibri"/>
          <w:sz w:val="16"/>
          <w:szCs w:val="16"/>
          <w:lang w:val="en-GB"/>
        </w:rPr>
      </w:pPr>
      <w:r w:rsidRPr="008B5832">
        <w:rPr>
          <w:rFonts w:ascii="Adobe Ming Std L" w:eastAsia="Adobe Ming Std L" w:hAnsi="Adobe Ming Std L" w:cs="Calibri"/>
          <w:sz w:val="16"/>
          <w:szCs w:val="16"/>
          <w:lang w:val="en-GB"/>
        </w:rPr>
        <w:t>Tel: 852-36223737 Fax: 852-36223210</w:t>
      </w:r>
    </w:p>
    <w:sectPr w:rsidR="001011F8" w:rsidRPr="006E29A9" w:rsidSect="004A60CD">
      <w:headerReference w:type="default" r:id="rId13"/>
      <w:footerReference w:type="default" r:id="rId14"/>
      <w:pgSz w:w="11906" w:h="16838"/>
      <w:pgMar w:top="810" w:right="720" w:bottom="63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483E3" w14:textId="77777777" w:rsidR="00F901BD" w:rsidRDefault="00F901BD" w:rsidP="00A3308C">
      <w:r>
        <w:separator/>
      </w:r>
    </w:p>
  </w:endnote>
  <w:endnote w:type="continuationSeparator" w:id="0">
    <w:p w14:paraId="413A1075" w14:textId="77777777" w:rsidR="00F901BD" w:rsidRDefault="00F901BD" w:rsidP="00A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panose1 w:val="00000000000000000000"/>
    <w:charset w:val="00"/>
    <w:family w:val="modern"/>
    <w:notTrueType/>
    <w:pitch w:val="variable"/>
    <w:sig w:usb0="A00000AF" w:usb1="4000000A" w:usb2="00000000" w:usb3="00000000" w:csb0="0000011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AA805" w14:textId="77777777" w:rsidR="00F901BD" w:rsidRPr="00CD0F9C" w:rsidRDefault="00F901BD" w:rsidP="003412EE">
    <w:pPr>
      <w:pStyle w:val="Footer"/>
      <w:ind w:right="360"/>
      <w:rPr>
        <w:sz w:val="16"/>
        <w:szCs w:val="16"/>
      </w:rPr>
    </w:pPr>
    <w:r>
      <w:rPr>
        <w:rFonts w:ascii="Adobe Ming Std L" w:eastAsia="Adobe Ming Std L" w:hAnsi="Adobe Ming Std L"/>
        <w:sz w:val="16"/>
        <w:szCs w:val="16"/>
      </w:rPr>
      <w:tab/>
    </w:r>
    <w:r w:rsidRPr="00386EA3">
      <w:rPr>
        <w:rFonts w:ascii="Adobe Ming Std L" w:eastAsia="Adobe Ming Std L" w:hAnsi="Adobe Ming Std L"/>
        <w:sz w:val="16"/>
        <w:szCs w:val="16"/>
      </w:rPr>
      <w:tab/>
    </w:r>
    <w:r>
      <w:rPr>
        <w:sz w:val="16"/>
        <w:szCs w:val="16"/>
      </w:rPr>
      <w:t xml:space="preserve">             </w:t>
    </w:r>
    <w:r w:rsidRPr="00466038">
      <w:rPr>
        <w:sz w:val="16"/>
        <w:szCs w:val="16"/>
      </w:rPr>
      <w:t xml:space="preserve">Page </w:t>
    </w:r>
    <w:r w:rsidRPr="00466038">
      <w:rPr>
        <w:sz w:val="16"/>
        <w:szCs w:val="16"/>
      </w:rPr>
      <w:fldChar w:fldCharType="begin"/>
    </w:r>
    <w:r w:rsidRPr="00466038">
      <w:rPr>
        <w:sz w:val="16"/>
        <w:szCs w:val="16"/>
      </w:rPr>
      <w:instrText xml:space="preserve"> PAGE </w:instrText>
    </w:r>
    <w:r w:rsidRPr="00466038">
      <w:rPr>
        <w:sz w:val="16"/>
        <w:szCs w:val="16"/>
      </w:rPr>
      <w:fldChar w:fldCharType="separate"/>
    </w:r>
    <w:r w:rsidR="00A353DD">
      <w:rPr>
        <w:noProof/>
        <w:sz w:val="16"/>
        <w:szCs w:val="16"/>
      </w:rPr>
      <w:t>1</w:t>
    </w:r>
    <w:r w:rsidRPr="00466038">
      <w:rPr>
        <w:sz w:val="16"/>
        <w:szCs w:val="16"/>
      </w:rPr>
      <w:fldChar w:fldCharType="end"/>
    </w:r>
    <w:r w:rsidRPr="00466038">
      <w:rPr>
        <w:sz w:val="16"/>
        <w:szCs w:val="16"/>
      </w:rPr>
      <w:t xml:space="preserve"> of </w:t>
    </w:r>
    <w:r w:rsidRPr="00466038">
      <w:rPr>
        <w:sz w:val="16"/>
        <w:szCs w:val="16"/>
      </w:rPr>
      <w:fldChar w:fldCharType="begin"/>
    </w:r>
    <w:r w:rsidRPr="00466038">
      <w:rPr>
        <w:sz w:val="16"/>
        <w:szCs w:val="16"/>
      </w:rPr>
      <w:instrText xml:space="preserve"> NUMPAGES </w:instrText>
    </w:r>
    <w:r w:rsidRPr="00466038">
      <w:rPr>
        <w:sz w:val="16"/>
        <w:szCs w:val="16"/>
      </w:rPr>
      <w:fldChar w:fldCharType="separate"/>
    </w:r>
    <w:r w:rsidR="00A353DD">
      <w:rPr>
        <w:noProof/>
        <w:sz w:val="16"/>
        <w:szCs w:val="16"/>
      </w:rPr>
      <w:t>4</w:t>
    </w:r>
    <w:r w:rsidRPr="00466038">
      <w:rPr>
        <w:sz w:val="16"/>
        <w:szCs w:val="16"/>
      </w:rPr>
      <w:fldChar w:fldCharType="end"/>
    </w:r>
  </w:p>
  <w:p w14:paraId="3ABCACAC" w14:textId="77777777" w:rsidR="00F901BD" w:rsidRPr="00AA6A2D" w:rsidRDefault="00F901BD" w:rsidP="00A3308C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6E2DF" w14:textId="77777777" w:rsidR="00F901BD" w:rsidRDefault="00F901BD" w:rsidP="00A3308C">
      <w:r>
        <w:separator/>
      </w:r>
    </w:p>
  </w:footnote>
  <w:footnote w:type="continuationSeparator" w:id="0">
    <w:p w14:paraId="17322583" w14:textId="77777777" w:rsidR="00F901BD" w:rsidRDefault="00F901BD" w:rsidP="00A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1E108" w14:textId="77777777" w:rsidR="00F901BD" w:rsidRDefault="00F901BD" w:rsidP="005E58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12A"/>
    <w:multiLevelType w:val="hybridMultilevel"/>
    <w:tmpl w:val="66B23196"/>
    <w:lvl w:ilvl="0" w:tplc="14C2DB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DC0"/>
    <w:multiLevelType w:val="hybridMultilevel"/>
    <w:tmpl w:val="18106C82"/>
    <w:lvl w:ilvl="0" w:tplc="CA444128">
      <w:start w:val="5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747C"/>
    <w:multiLevelType w:val="hybridMultilevel"/>
    <w:tmpl w:val="EFF29856"/>
    <w:lvl w:ilvl="0" w:tplc="31387B9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" w15:restartNumberingAfterBreak="0">
    <w:nsid w:val="26DF7CFC"/>
    <w:multiLevelType w:val="hybridMultilevel"/>
    <w:tmpl w:val="4F12EF94"/>
    <w:lvl w:ilvl="0" w:tplc="B19E8C48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A056E"/>
    <w:multiLevelType w:val="hybridMultilevel"/>
    <w:tmpl w:val="6150C136"/>
    <w:lvl w:ilvl="0" w:tplc="DF3A49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701FC"/>
    <w:multiLevelType w:val="hybridMultilevel"/>
    <w:tmpl w:val="F146B482"/>
    <w:lvl w:ilvl="0" w:tplc="DD3022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25168"/>
    <w:multiLevelType w:val="hybridMultilevel"/>
    <w:tmpl w:val="0C8CC9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28CE"/>
    <w:multiLevelType w:val="hybridMultilevel"/>
    <w:tmpl w:val="EDD0CA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32290"/>
    <w:multiLevelType w:val="hybridMultilevel"/>
    <w:tmpl w:val="48381D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4E3111"/>
    <w:multiLevelType w:val="hybridMultilevel"/>
    <w:tmpl w:val="A7F4A5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3ED8"/>
    <w:multiLevelType w:val="hybridMultilevel"/>
    <w:tmpl w:val="500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19F1"/>
    <w:multiLevelType w:val="hybridMultilevel"/>
    <w:tmpl w:val="8FC4D7FA"/>
    <w:lvl w:ilvl="0" w:tplc="7BE2F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126DD"/>
    <w:multiLevelType w:val="hybridMultilevel"/>
    <w:tmpl w:val="0CA0CA6A"/>
    <w:lvl w:ilvl="0" w:tplc="3D68237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E70"/>
    <w:multiLevelType w:val="hybridMultilevel"/>
    <w:tmpl w:val="44A4BB6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A6262"/>
    <w:multiLevelType w:val="hybridMultilevel"/>
    <w:tmpl w:val="5F56D1DE"/>
    <w:lvl w:ilvl="0" w:tplc="1F24ED9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F49FD"/>
    <w:multiLevelType w:val="hybridMultilevel"/>
    <w:tmpl w:val="73A0355E"/>
    <w:lvl w:ilvl="0" w:tplc="DA78E1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02202"/>
    <w:multiLevelType w:val="hybridMultilevel"/>
    <w:tmpl w:val="DDA6A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D53F2"/>
    <w:multiLevelType w:val="hybridMultilevel"/>
    <w:tmpl w:val="44A4BB6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40E4"/>
    <w:multiLevelType w:val="hybridMultilevel"/>
    <w:tmpl w:val="38D81DD0"/>
    <w:lvl w:ilvl="0" w:tplc="DA78E16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58255D"/>
    <w:multiLevelType w:val="hybridMultilevel"/>
    <w:tmpl w:val="8BB65594"/>
    <w:lvl w:ilvl="0" w:tplc="031486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F2A5C"/>
    <w:multiLevelType w:val="hybridMultilevel"/>
    <w:tmpl w:val="85FA642A"/>
    <w:lvl w:ilvl="0" w:tplc="E5D82FA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76A18"/>
    <w:multiLevelType w:val="multilevel"/>
    <w:tmpl w:val="7278E5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47C1B2C"/>
    <w:multiLevelType w:val="hybridMultilevel"/>
    <w:tmpl w:val="8918D0AC"/>
    <w:lvl w:ilvl="0" w:tplc="1FE03B7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97C05"/>
    <w:multiLevelType w:val="hybridMultilevel"/>
    <w:tmpl w:val="1902D048"/>
    <w:lvl w:ilvl="0" w:tplc="C54212B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7996"/>
    <w:multiLevelType w:val="hybridMultilevel"/>
    <w:tmpl w:val="83B436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9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20"/>
  </w:num>
  <w:num w:numId="14">
    <w:abstractNumId w:val="7"/>
  </w:num>
  <w:num w:numId="15">
    <w:abstractNumId w:val="22"/>
  </w:num>
  <w:num w:numId="16">
    <w:abstractNumId w:val="21"/>
  </w:num>
  <w:num w:numId="17">
    <w:abstractNumId w:val="0"/>
  </w:num>
  <w:num w:numId="18">
    <w:abstractNumId w:val="3"/>
  </w:num>
  <w:num w:numId="19">
    <w:abstractNumId w:val="14"/>
  </w:num>
  <w:num w:numId="20">
    <w:abstractNumId w:val="10"/>
  </w:num>
  <w:num w:numId="21">
    <w:abstractNumId w:val="15"/>
  </w:num>
  <w:num w:numId="22">
    <w:abstractNumId w:val="18"/>
  </w:num>
  <w:num w:numId="23">
    <w:abstractNumId w:val="8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/qOaEzaTWXR+AknvqdgAPbCljwBP9FRFCM3EDJR4HNinyKpMTXdY7bw9f6wE5VnuorMapjnxtWlG8DLFZPy6ng==" w:salt="0ygmuwc1fMrQULu54CEBZA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C"/>
    <w:rsid w:val="00024956"/>
    <w:rsid w:val="00025A20"/>
    <w:rsid w:val="00025B10"/>
    <w:rsid w:val="00032D80"/>
    <w:rsid w:val="000519C4"/>
    <w:rsid w:val="00053F43"/>
    <w:rsid w:val="0005569D"/>
    <w:rsid w:val="000576AE"/>
    <w:rsid w:val="00067BF7"/>
    <w:rsid w:val="000741C8"/>
    <w:rsid w:val="000815FE"/>
    <w:rsid w:val="00096E06"/>
    <w:rsid w:val="000A0B14"/>
    <w:rsid w:val="000C6F59"/>
    <w:rsid w:val="000D209D"/>
    <w:rsid w:val="001011F8"/>
    <w:rsid w:val="00113D74"/>
    <w:rsid w:val="00120356"/>
    <w:rsid w:val="001219D1"/>
    <w:rsid w:val="00122B2E"/>
    <w:rsid w:val="0013035B"/>
    <w:rsid w:val="00135085"/>
    <w:rsid w:val="00142941"/>
    <w:rsid w:val="001456DE"/>
    <w:rsid w:val="00147219"/>
    <w:rsid w:val="001638B4"/>
    <w:rsid w:val="00164414"/>
    <w:rsid w:val="0016444E"/>
    <w:rsid w:val="00184674"/>
    <w:rsid w:val="001A584A"/>
    <w:rsid w:val="001B5008"/>
    <w:rsid w:val="001C1909"/>
    <w:rsid w:val="001D294A"/>
    <w:rsid w:val="001E4B0E"/>
    <w:rsid w:val="001E5B0E"/>
    <w:rsid w:val="00203D54"/>
    <w:rsid w:val="0021631F"/>
    <w:rsid w:val="00217EE0"/>
    <w:rsid w:val="00222625"/>
    <w:rsid w:val="00224991"/>
    <w:rsid w:val="0025142F"/>
    <w:rsid w:val="0025146F"/>
    <w:rsid w:val="002635C0"/>
    <w:rsid w:val="00273F92"/>
    <w:rsid w:val="00275DE9"/>
    <w:rsid w:val="00291D45"/>
    <w:rsid w:val="00296069"/>
    <w:rsid w:val="002A027A"/>
    <w:rsid w:val="002A104E"/>
    <w:rsid w:val="002A78AD"/>
    <w:rsid w:val="002B64CB"/>
    <w:rsid w:val="002E4FC1"/>
    <w:rsid w:val="002F4796"/>
    <w:rsid w:val="00302CD6"/>
    <w:rsid w:val="003113DA"/>
    <w:rsid w:val="00314EA3"/>
    <w:rsid w:val="00320C7E"/>
    <w:rsid w:val="00325EB0"/>
    <w:rsid w:val="00334008"/>
    <w:rsid w:val="0033494C"/>
    <w:rsid w:val="003412EE"/>
    <w:rsid w:val="00347F2E"/>
    <w:rsid w:val="003507C8"/>
    <w:rsid w:val="003533BD"/>
    <w:rsid w:val="00355D85"/>
    <w:rsid w:val="00392A4D"/>
    <w:rsid w:val="003A017D"/>
    <w:rsid w:val="003A076D"/>
    <w:rsid w:val="003D4297"/>
    <w:rsid w:val="003E74B3"/>
    <w:rsid w:val="003F2269"/>
    <w:rsid w:val="00402AF4"/>
    <w:rsid w:val="00422296"/>
    <w:rsid w:val="004323AE"/>
    <w:rsid w:val="004348EB"/>
    <w:rsid w:val="00436F9C"/>
    <w:rsid w:val="00451343"/>
    <w:rsid w:val="004716EE"/>
    <w:rsid w:val="00491F89"/>
    <w:rsid w:val="004A37AC"/>
    <w:rsid w:val="004A60CD"/>
    <w:rsid w:val="004B5388"/>
    <w:rsid w:val="004C0C99"/>
    <w:rsid w:val="004D6D21"/>
    <w:rsid w:val="004E004A"/>
    <w:rsid w:val="0050356B"/>
    <w:rsid w:val="00506F26"/>
    <w:rsid w:val="0051658D"/>
    <w:rsid w:val="00516EE8"/>
    <w:rsid w:val="005417BC"/>
    <w:rsid w:val="00552754"/>
    <w:rsid w:val="00554C87"/>
    <w:rsid w:val="00555E8A"/>
    <w:rsid w:val="00563C0D"/>
    <w:rsid w:val="0057505F"/>
    <w:rsid w:val="00576BF8"/>
    <w:rsid w:val="005778D7"/>
    <w:rsid w:val="00587068"/>
    <w:rsid w:val="005A6F10"/>
    <w:rsid w:val="005C3136"/>
    <w:rsid w:val="005C6AA6"/>
    <w:rsid w:val="005D4F68"/>
    <w:rsid w:val="005D6C07"/>
    <w:rsid w:val="005E11DB"/>
    <w:rsid w:val="005E5827"/>
    <w:rsid w:val="00615BB4"/>
    <w:rsid w:val="0062096F"/>
    <w:rsid w:val="00622CA8"/>
    <w:rsid w:val="00650256"/>
    <w:rsid w:val="00651B71"/>
    <w:rsid w:val="00652B73"/>
    <w:rsid w:val="00672E73"/>
    <w:rsid w:val="00673CAF"/>
    <w:rsid w:val="00675595"/>
    <w:rsid w:val="00675CEC"/>
    <w:rsid w:val="00682D83"/>
    <w:rsid w:val="00682F74"/>
    <w:rsid w:val="0068407B"/>
    <w:rsid w:val="006A2BBD"/>
    <w:rsid w:val="006C106F"/>
    <w:rsid w:val="006E29A9"/>
    <w:rsid w:val="006E6861"/>
    <w:rsid w:val="00751C3B"/>
    <w:rsid w:val="007553AD"/>
    <w:rsid w:val="00762FC6"/>
    <w:rsid w:val="00772A0E"/>
    <w:rsid w:val="00773F79"/>
    <w:rsid w:val="00781CAE"/>
    <w:rsid w:val="007859E4"/>
    <w:rsid w:val="007A60B9"/>
    <w:rsid w:val="007D19AD"/>
    <w:rsid w:val="007D31D5"/>
    <w:rsid w:val="007E0175"/>
    <w:rsid w:val="007F65D0"/>
    <w:rsid w:val="0081052B"/>
    <w:rsid w:val="008121F7"/>
    <w:rsid w:val="0084277F"/>
    <w:rsid w:val="008427F7"/>
    <w:rsid w:val="008574A5"/>
    <w:rsid w:val="008574C2"/>
    <w:rsid w:val="00882795"/>
    <w:rsid w:val="00890066"/>
    <w:rsid w:val="00891D14"/>
    <w:rsid w:val="008942FF"/>
    <w:rsid w:val="008A561B"/>
    <w:rsid w:val="008B337F"/>
    <w:rsid w:val="008C1A38"/>
    <w:rsid w:val="008C4284"/>
    <w:rsid w:val="008C60CC"/>
    <w:rsid w:val="008D5CE0"/>
    <w:rsid w:val="008E2FA2"/>
    <w:rsid w:val="009052D0"/>
    <w:rsid w:val="009567D7"/>
    <w:rsid w:val="009728EF"/>
    <w:rsid w:val="00973B24"/>
    <w:rsid w:val="009813C3"/>
    <w:rsid w:val="00992F39"/>
    <w:rsid w:val="009959AF"/>
    <w:rsid w:val="009A3AE1"/>
    <w:rsid w:val="009B3B33"/>
    <w:rsid w:val="009E440C"/>
    <w:rsid w:val="00A00A86"/>
    <w:rsid w:val="00A00F97"/>
    <w:rsid w:val="00A05CC7"/>
    <w:rsid w:val="00A10BFE"/>
    <w:rsid w:val="00A115B2"/>
    <w:rsid w:val="00A20662"/>
    <w:rsid w:val="00A2322B"/>
    <w:rsid w:val="00A3308C"/>
    <w:rsid w:val="00A353DD"/>
    <w:rsid w:val="00A412A6"/>
    <w:rsid w:val="00A528AD"/>
    <w:rsid w:val="00A5798B"/>
    <w:rsid w:val="00A61B27"/>
    <w:rsid w:val="00A702CE"/>
    <w:rsid w:val="00A73C3B"/>
    <w:rsid w:val="00A80F78"/>
    <w:rsid w:val="00A85717"/>
    <w:rsid w:val="00A94C44"/>
    <w:rsid w:val="00B0376D"/>
    <w:rsid w:val="00B071DD"/>
    <w:rsid w:val="00B162A3"/>
    <w:rsid w:val="00B16E7F"/>
    <w:rsid w:val="00B233EC"/>
    <w:rsid w:val="00B23436"/>
    <w:rsid w:val="00B23C92"/>
    <w:rsid w:val="00B2414D"/>
    <w:rsid w:val="00B36F25"/>
    <w:rsid w:val="00B61053"/>
    <w:rsid w:val="00B7170F"/>
    <w:rsid w:val="00B84E95"/>
    <w:rsid w:val="00BA7F8B"/>
    <w:rsid w:val="00BB1DE7"/>
    <w:rsid w:val="00BC46FC"/>
    <w:rsid w:val="00BD0D16"/>
    <w:rsid w:val="00BD2159"/>
    <w:rsid w:val="00BD55C1"/>
    <w:rsid w:val="00BE38A2"/>
    <w:rsid w:val="00BF432B"/>
    <w:rsid w:val="00BF78B2"/>
    <w:rsid w:val="00C15B51"/>
    <w:rsid w:val="00C17F2D"/>
    <w:rsid w:val="00C2201E"/>
    <w:rsid w:val="00C24AE0"/>
    <w:rsid w:val="00C354FB"/>
    <w:rsid w:val="00C51DF9"/>
    <w:rsid w:val="00C55CF1"/>
    <w:rsid w:val="00C66AF0"/>
    <w:rsid w:val="00C74581"/>
    <w:rsid w:val="00C85299"/>
    <w:rsid w:val="00C964D4"/>
    <w:rsid w:val="00CA1AA6"/>
    <w:rsid w:val="00CC11CD"/>
    <w:rsid w:val="00CC5215"/>
    <w:rsid w:val="00CD3269"/>
    <w:rsid w:val="00CD6E5D"/>
    <w:rsid w:val="00CE1D01"/>
    <w:rsid w:val="00CE37AB"/>
    <w:rsid w:val="00CE6623"/>
    <w:rsid w:val="00CF29E6"/>
    <w:rsid w:val="00CF2AC4"/>
    <w:rsid w:val="00D1053D"/>
    <w:rsid w:val="00D80513"/>
    <w:rsid w:val="00D92930"/>
    <w:rsid w:val="00D95F9B"/>
    <w:rsid w:val="00D9765E"/>
    <w:rsid w:val="00DA0F5C"/>
    <w:rsid w:val="00DA49A4"/>
    <w:rsid w:val="00DA6926"/>
    <w:rsid w:val="00DD2FCE"/>
    <w:rsid w:val="00DE7284"/>
    <w:rsid w:val="00DF1D62"/>
    <w:rsid w:val="00DF2E80"/>
    <w:rsid w:val="00DF3ADF"/>
    <w:rsid w:val="00E04D1E"/>
    <w:rsid w:val="00E15A76"/>
    <w:rsid w:val="00E22DEF"/>
    <w:rsid w:val="00E31BF7"/>
    <w:rsid w:val="00E32651"/>
    <w:rsid w:val="00E416E9"/>
    <w:rsid w:val="00E4318E"/>
    <w:rsid w:val="00E43BE8"/>
    <w:rsid w:val="00E44216"/>
    <w:rsid w:val="00E51B18"/>
    <w:rsid w:val="00E66581"/>
    <w:rsid w:val="00EA04FC"/>
    <w:rsid w:val="00EC7742"/>
    <w:rsid w:val="00ED2ED2"/>
    <w:rsid w:val="00ED5AF3"/>
    <w:rsid w:val="00EF4140"/>
    <w:rsid w:val="00EF4E23"/>
    <w:rsid w:val="00EF5D7C"/>
    <w:rsid w:val="00EF654D"/>
    <w:rsid w:val="00F03B08"/>
    <w:rsid w:val="00F062CF"/>
    <w:rsid w:val="00F21286"/>
    <w:rsid w:val="00F43B35"/>
    <w:rsid w:val="00F45493"/>
    <w:rsid w:val="00F62DE9"/>
    <w:rsid w:val="00F65730"/>
    <w:rsid w:val="00F7426A"/>
    <w:rsid w:val="00F901BD"/>
    <w:rsid w:val="00F9306D"/>
    <w:rsid w:val="00F97DF5"/>
    <w:rsid w:val="00FA7F60"/>
    <w:rsid w:val="00FC1DA9"/>
    <w:rsid w:val="00FC48D8"/>
    <w:rsid w:val="00FC7BE3"/>
    <w:rsid w:val="00FD0B0D"/>
    <w:rsid w:val="00FD4A24"/>
    <w:rsid w:val="00FD57E3"/>
    <w:rsid w:val="00FD70EC"/>
    <w:rsid w:val="00FF0D1E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758EC52"/>
  <w15:docId w15:val="{AA7D937C-F99C-43D8-8488-750A26F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308C"/>
    <w:pPr>
      <w:keepNext/>
      <w:framePr w:hSpace="180" w:wrap="notBeside" w:hAnchor="margin" w:y="-2156"/>
      <w:jc w:val="center"/>
      <w:outlineLvl w:val="1"/>
    </w:pPr>
    <w:rPr>
      <w:rFonts w:ascii="Arial" w:eastAsia="SimSun" w:hAnsi="Arial" w:cs="Arial"/>
      <w:b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08C"/>
  </w:style>
  <w:style w:type="paragraph" w:styleId="Footer">
    <w:name w:val="footer"/>
    <w:basedOn w:val="Normal"/>
    <w:link w:val="FooterChar"/>
    <w:unhideWhenUsed/>
    <w:rsid w:val="00A33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08C"/>
  </w:style>
  <w:style w:type="character" w:styleId="PageNumber">
    <w:name w:val="page number"/>
    <w:basedOn w:val="DefaultParagraphFont"/>
    <w:rsid w:val="00A3308C"/>
  </w:style>
  <w:style w:type="character" w:customStyle="1" w:styleId="Heading2Char">
    <w:name w:val="Heading 2 Char"/>
    <w:basedOn w:val="DefaultParagraphFont"/>
    <w:link w:val="Heading2"/>
    <w:rsid w:val="00A3308C"/>
    <w:rPr>
      <w:rFonts w:ascii="Arial" w:eastAsia="SimSun" w:hAnsi="Arial" w:cs="Arial"/>
      <w:b/>
      <w:sz w:val="32"/>
      <w:szCs w:val="20"/>
      <w:lang w:val="en-US" w:eastAsia="en-US"/>
    </w:rPr>
  </w:style>
  <w:style w:type="character" w:styleId="Hyperlink">
    <w:name w:val="Hyperlink"/>
    <w:rsid w:val="00A330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08C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3308C"/>
    <w:rPr>
      <w:rFonts w:ascii="Century Schoolbook" w:eastAsia="Times New Roman" w:hAnsi="Century Schoolbook" w:cs="Times New Roman"/>
      <w:sz w:val="21"/>
      <w:szCs w:val="21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2D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2DEF"/>
  </w:style>
  <w:style w:type="paragraph" w:customStyle="1" w:styleId="Default">
    <w:name w:val="Default"/>
    <w:rsid w:val="00E22DE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B36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lag@naurumaritim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urumaritim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monumbers.lrfairpl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onumbers.lrfairplay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88F5-F230-498A-BB35-F2D82B8C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Chong</dc:creator>
  <cp:keywords/>
  <dc:description/>
  <cp:lastModifiedBy>Chong Kiat Ming</cp:lastModifiedBy>
  <cp:revision>77</cp:revision>
  <cp:lastPrinted>2018-07-12T02:33:00Z</cp:lastPrinted>
  <dcterms:created xsi:type="dcterms:W3CDTF">2023-01-06T02:26:00Z</dcterms:created>
  <dcterms:modified xsi:type="dcterms:W3CDTF">2023-01-06T04:56:00Z</dcterms:modified>
</cp:coreProperties>
</file>